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B87CF" w14:textId="77777777" w:rsidR="00E70C21" w:rsidRPr="00893844" w:rsidRDefault="00E70C21" w:rsidP="00E25CE6">
      <w:pPr>
        <w:bidi w:val="0"/>
        <w:rPr>
          <w:rFonts w:ascii="Dubai" w:hAnsi="Dubai" w:cs="Dubai"/>
          <w:sz w:val="28"/>
          <w:szCs w:val="28"/>
          <w:rtl/>
          <w:lang w:bidi="ar-AE"/>
        </w:rPr>
      </w:pPr>
    </w:p>
    <w:p w14:paraId="578A822D" w14:textId="77777777" w:rsidR="000E2B31" w:rsidRPr="00902F67" w:rsidRDefault="000E2B31" w:rsidP="00884168">
      <w:pPr>
        <w:spacing w:line="360" w:lineRule="auto"/>
        <w:ind w:right="450"/>
        <w:rPr>
          <w:rFonts w:ascii="Dubai" w:hAnsi="Dubai" w:cs="Dubai"/>
          <w:b/>
          <w:bCs/>
          <w:sz w:val="24"/>
          <w:szCs w:val="24"/>
          <w:rtl/>
          <w:lang w:bidi="ar-AE"/>
        </w:rPr>
      </w:pPr>
    </w:p>
    <w:p w14:paraId="42EC0938" w14:textId="219E0925" w:rsidR="005A6033" w:rsidRPr="00BC6579" w:rsidRDefault="002F5773" w:rsidP="000E2B31">
      <w:pPr>
        <w:spacing w:line="360" w:lineRule="auto"/>
        <w:jc w:val="center"/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</w:pPr>
      <w:r w:rsidRPr="00BC6579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 xml:space="preserve">إنــــــــــــــــــذار </w:t>
      </w:r>
      <w:r w:rsidR="00015E97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قانوني</w:t>
      </w:r>
    </w:p>
    <w:p w14:paraId="742A705F" w14:textId="77777777" w:rsidR="00F27E85" w:rsidRPr="001200EE" w:rsidRDefault="00F27E85" w:rsidP="000A7C61">
      <w:pPr>
        <w:spacing w:line="360" w:lineRule="auto"/>
        <w:jc w:val="center"/>
        <w:rPr>
          <w:rFonts w:ascii="Dubai" w:hAnsi="Dubai" w:cs="Dubai"/>
          <w:sz w:val="10"/>
          <w:szCs w:val="10"/>
          <w:rtl/>
          <w:lang w:bidi="ar-AE"/>
        </w:rPr>
      </w:pPr>
    </w:p>
    <w:p w14:paraId="1B25F436" w14:textId="6337DC5F" w:rsidR="003362BE" w:rsidRPr="0036671A" w:rsidRDefault="00C24081" w:rsidP="0036671A">
      <w:pPr>
        <w:pStyle w:val="ListParagraph"/>
        <w:numPr>
          <w:ilvl w:val="0"/>
          <w:numId w:val="29"/>
        </w:numPr>
        <w:spacing w:line="276" w:lineRule="auto"/>
        <w:ind w:left="26"/>
        <w:rPr>
          <w:rFonts w:ascii="Dubai" w:hAnsi="Dubai" w:cs="Dubai"/>
          <w:sz w:val="28"/>
          <w:szCs w:val="28"/>
          <w:rtl/>
          <w:lang w:bidi="ar-AE"/>
        </w:rPr>
      </w:pPr>
      <w:r w:rsidRPr="0036671A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>المنذر</w:t>
      </w:r>
      <w:r w:rsidR="00925A82" w:rsidRPr="0036671A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>ة</w:t>
      </w:r>
      <w:r w:rsidR="003362BE" w:rsidRPr="0036671A">
        <w:rPr>
          <w:rFonts w:ascii="Dubai" w:hAnsi="Dubai" w:cs="Dubai"/>
          <w:sz w:val="28"/>
          <w:szCs w:val="28"/>
          <w:u w:val="single"/>
          <w:rtl/>
          <w:lang w:bidi="ar-AE"/>
        </w:rPr>
        <w:t xml:space="preserve"> </w:t>
      </w:r>
      <w:r w:rsidR="00142D66" w:rsidRPr="0036671A">
        <w:rPr>
          <w:rFonts w:ascii="Dubai" w:hAnsi="Dubai" w:cs="Dubai" w:hint="cs"/>
          <w:sz w:val="28"/>
          <w:szCs w:val="28"/>
          <w:rtl/>
          <w:lang w:bidi="ar-AE"/>
        </w:rPr>
        <w:t>/</w:t>
      </w:r>
      <w:r w:rsidR="00281EE5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r w:rsidR="00281EE5" w:rsidRPr="0036671A">
        <w:rPr>
          <w:rFonts w:ascii="Dubai" w:hAnsi="Dubai" w:cs="Dubai"/>
          <w:sz w:val="28"/>
          <w:szCs w:val="28"/>
          <w:rtl/>
          <w:lang w:bidi="ar-AE"/>
        </w:rPr>
        <w:t xml:space="preserve">هابيت للتجارة العامة </w:t>
      </w:r>
      <w:r w:rsidR="00116F5C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 - </w:t>
      </w:r>
      <w:r w:rsidR="00281EE5" w:rsidRPr="0036671A">
        <w:rPr>
          <w:rFonts w:ascii="Dubai" w:hAnsi="Dubai" w:cs="Dubai"/>
          <w:sz w:val="28"/>
          <w:szCs w:val="28"/>
          <w:rtl/>
          <w:lang w:bidi="ar-AE"/>
        </w:rPr>
        <w:t xml:space="preserve">ش.ذ.م.م  . </w:t>
      </w:r>
      <w:r w:rsidR="00142D66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r w:rsidR="003362BE" w:rsidRPr="0036671A">
        <w:rPr>
          <w:rFonts w:ascii="Dubai" w:hAnsi="Dubai" w:cs="Dubai"/>
          <w:sz w:val="28"/>
          <w:szCs w:val="28"/>
          <w:rtl/>
          <w:lang w:bidi="ar-AE"/>
        </w:rPr>
        <w:t xml:space="preserve"> </w:t>
      </w:r>
      <w:r w:rsidR="00281EE5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</w:p>
    <w:p w14:paraId="1A166D4C" w14:textId="275F9D9D" w:rsidR="003362BE" w:rsidRPr="00E22CBB" w:rsidRDefault="00281EE5" w:rsidP="00560BE9">
      <w:pPr>
        <w:spacing w:after="200" w:line="276" w:lineRule="auto"/>
        <w:jc w:val="right"/>
        <w:rPr>
          <w:rFonts w:ascii="Dubai" w:hAnsi="Dubai" w:cs="Dubai"/>
          <w:b/>
          <w:bCs/>
          <w:sz w:val="24"/>
          <w:szCs w:val="24"/>
          <w:lang w:bidi="ar-AE"/>
        </w:rPr>
      </w:pPr>
      <w:r>
        <w:rPr>
          <w:rFonts w:ascii="Dubai" w:hAnsi="Dubai" w:cs="Dubai" w:hint="cs"/>
          <w:b/>
          <w:bCs/>
          <w:sz w:val="24"/>
          <w:szCs w:val="24"/>
          <w:rtl/>
          <w:lang w:bidi="ar-AE"/>
        </w:rPr>
        <w:t xml:space="preserve"> </w:t>
      </w:r>
      <w:r>
        <w:rPr>
          <w:rFonts w:ascii="Dubai" w:hAnsi="Dubai" w:cs="Dubai"/>
          <w:b/>
          <w:bCs/>
          <w:sz w:val="24"/>
          <w:szCs w:val="24"/>
          <w:lang w:bidi="ar-AE"/>
        </w:rPr>
        <w:t xml:space="preserve">HUBIT GENERAL TRADING L.L.C . </w:t>
      </w:r>
    </w:p>
    <w:p w14:paraId="4108A234" w14:textId="627D7315" w:rsidR="003362BE" w:rsidRPr="0036671A" w:rsidRDefault="009B1D45" w:rsidP="0036671A">
      <w:pPr>
        <w:pStyle w:val="ListParagraph"/>
        <w:numPr>
          <w:ilvl w:val="0"/>
          <w:numId w:val="29"/>
        </w:numPr>
        <w:spacing w:line="276" w:lineRule="auto"/>
        <w:ind w:left="26"/>
        <w:jc w:val="both"/>
        <w:rPr>
          <w:rFonts w:ascii="Dubai" w:hAnsi="Dubai" w:cs="Dubai"/>
          <w:sz w:val="28"/>
          <w:szCs w:val="28"/>
          <w:rtl/>
          <w:lang w:bidi="ar-AE"/>
        </w:rPr>
      </w:pPr>
      <w:r w:rsidRPr="0036671A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>العنوان المختار</w:t>
      </w:r>
      <w:r w:rsidRPr="0036671A">
        <w:rPr>
          <w:rFonts w:ascii="Dubai" w:hAnsi="Dubai" w:cs="Dubai"/>
          <w:sz w:val="28"/>
          <w:szCs w:val="28"/>
          <w:rtl/>
          <w:lang w:bidi="ar-AE"/>
        </w:rPr>
        <w:t xml:space="preserve"> :</w:t>
      </w:r>
      <w:r w:rsidR="00A22B0F" w:rsidRPr="0036671A">
        <w:rPr>
          <w:rFonts w:ascii="Dubai" w:hAnsi="Dubai" w:cs="Dubai"/>
          <w:sz w:val="28"/>
          <w:szCs w:val="28"/>
          <w:lang w:bidi="ar-AE"/>
        </w:rPr>
        <w:t>-</w:t>
      </w:r>
      <w:r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 الإمارات -</w:t>
      </w:r>
      <w:r w:rsidRPr="0036671A">
        <w:rPr>
          <w:rFonts w:ascii="Dubai" w:hAnsi="Dubai" w:cs="Dubai"/>
          <w:sz w:val="28"/>
          <w:szCs w:val="28"/>
          <w:rtl/>
          <w:lang w:bidi="ar-AE"/>
        </w:rPr>
        <w:t xml:space="preserve"> إمارة دبي – الخليج التجاري – برج بلو باي – الطابق 4 – مكتب 406</w:t>
      </w:r>
      <w:r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 - </w:t>
      </w:r>
      <w:r w:rsidRPr="0036671A">
        <w:rPr>
          <w:rFonts w:ascii="Dubai" w:hAnsi="Dubai" w:cs="Dubai"/>
          <w:sz w:val="28"/>
          <w:szCs w:val="28"/>
          <w:rtl/>
          <w:lang w:bidi="ar-AE"/>
        </w:rPr>
        <w:t>رق</w:t>
      </w:r>
      <w:r w:rsidR="00A233B0" w:rsidRPr="0036671A">
        <w:rPr>
          <w:rFonts w:ascii="Dubai" w:hAnsi="Dubai" w:cs="Dubai" w:hint="cs"/>
          <w:sz w:val="28"/>
          <w:szCs w:val="28"/>
          <w:rtl/>
          <w:lang w:bidi="ar-AE"/>
        </w:rPr>
        <w:t>م</w:t>
      </w:r>
      <w:r w:rsidRPr="0036671A">
        <w:rPr>
          <w:rFonts w:ascii="Dubai" w:hAnsi="Dubai" w:cs="Dubai"/>
          <w:sz w:val="28"/>
          <w:szCs w:val="28"/>
          <w:rtl/>
          <w:lang w:bidi="ar-AE"/>
        </w:rPr>
        <w:t xml:space="preserve"> مكاني</w:t>
      </w:r>
      <w:r w:rsidR="0032430B" w:rsidRPr="0036671A">
        <w:rPr>
          <w:rFonts w:ascii="Dubai" w:hAnsi="Dubai" w:cs="Dubai" w:hint="cs"/>
          <w:b/>
          <w:bCs/>
          <w:sz w:val="28"/>
          <w:szCs w:val="28"/>
          <w:rtl/>
          <w:lang w:bidi="ar-AE"/>
        </w:rPr>
        <w:t xml:space="preserve"> </w:t>
      </w:r>
      <w:r w:rsidRPr="0036671A">
        <w:rPr>
          <w:rFonts w:ascii="Dubai" w:hAnsi="Dubai" w:cs="Dubai"/>
          <w:b/>
          <w:bCs/>
          <w:sz w:val="28"/>
          <w:szCs w:val="28"/>
          <w:rtl/>
          <w:lang w:bidi="ar-AE"/>
        </w:rPr>
        <w:t>:</w:t>
      </w:r>
      <w:r w:rsidR="0032430B" w:rsidRPr="0036671A">
        <w:rPr>
          <w:rFonts w:ascii="Dubai" w:hAnsi="Dubai" w:cs="Dubai" w:hint="cs"/>
          <w:b/>
          <w:bCs/>
          <w:sz w:val="28"/>
          <w:szCs w:val="28"/>
          <w:rtl/>
          <w:lang w:bidi="ar-AE"/>
        </w:rPr>
        <w:t>-</w:t>
      </w:r>
      <w:r w:rsidRPr="0036671A">
        <w:rPr>
          <w:rFonts w:ascii="Dubai" w:hAnsi="Dubai" w:cs="Dubai"/>
          <w:sz w:val="28"/>
          <w:szCs w:val="28"/>
          <w:rtl/>
          <w:lang w:bidi="ar-AE"/>
        </w:rPr>
        <w:t xml:space="preserve"> 2575286855</w:t>
      </w:r>
      <w:r w:rsidR="0032430B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r w:rsidR="00A233B0" w:rsidRPr="0036671A">
        <w:rPr>
          <w:rFonts w:ascii="Dubai" w:hAnsi="Dubai" w:cs="Dubai" w:hint="cs"/>
          <w:b/>
          <w:bCs/>
          <w:sz w:val="28"/>
          <w:szCs w:val="28"/>
          <w:rtl/>
          <w:lang w:bidi="ar-AE"/>
        </w:rPr>
        <w:t>-</w:t>
      </w:r>
      <w:r w:rsidR="0032430B" w:rsidRPr="0036671A">
        <w:rPr>
          <w:rFonts w:ascii="Dubai" w:hAnsi="Dubai" w:cs="Dubai" w:hint="cs"/>
          <w:b/>
          <w:bCs/>
          <w:sz w:val="28"/>
          <w:szCs w:val="28"/>
          <w:rtl/>
          <w:lang w:bidi="ar-AE"/>
        </w:rPr>
        <w:t xml:space="preserve"> </w:t>
      </w:r>
      <w:r w:rsidR="00E167E6" w:rsidRPr="0036671A">
        <w:rPr>
          <w:rFonts w:ascii="Dubai" w:hAnsi="Dubai" w:cs="Dubai" w:hint="cs"/>
          <w:sz w:val="28"/>
          <w:szCs w:val="28"/>
          <w:rtl/>
          <w:lang w:bidi="ar-AE"/>
        </w:rPr>
        <w:t>البريد</w:t>
      </w:r>
      <w:r w:rsidR="009C5963" w:rsidRPr="0036671A">
        <w:rPr>
          <w:rFonts w:ascii="Dubai" w:hAnsi="Dubai" w:cs="Dubai"/>
          <w:sz w:val="28"/>
          <w:szCs w:val="28"/>
          <w:lang w:bidi="ar-AE"/>
        </w:rPr>
        <w:t xml:space="preserve"> </w:t>
      </w:r>
      <w:r w:rsidR="00E167E6" w:rsidRPr="0036671A">
        <w:rPr>
          <w:rFonts w:ascii="Dubai" w:hAnsi="Dubai" w:cs="Dubai" w:hint="cs"/>
          <w:sz w:val="28"/>
          <w:szCs w:val="28"/>
          <w:rtl/>
          <w:lang w:bidi="ar-AE"/>
        </w:rPr>
        <w:t>الالكتروني</w:t>
      </w:r>
      <w:r w:rsidR="009C5963" w:rsidRPr="0036671A">
        <w:rPr>
          <w:rFonts w:ascii="Dubai" w:hAnsi="Dubai" w:cs="Dubai"/>
          <w:sz w:val="28"/>
          <w:szCs w:val="28"/>
          <w:lang w:bidi="ar-AE"/>
        </w:rPr>
        <w:t xml:space="preserve"> </w:t>
      </w:r>
      <w:r w:rsidR="00E167E6" w:rsidRPr="0036671A">
        <w:rPr>
          <w:rFonts w:ascii="Dubai" w:hAnsi="Dubai" w:cs="Dubai" w:hint="cs"/>
          <w:sz w:val="28"/>
          <w:szCs w:val="28"/>
          <w:rtl/>
          <w:lang w:bidi="ar-AE"/>
        </w:rPr>
        <w:t>:-</w:t>
      </w:r>
      <w:r w:rsidR="00E167E6" w:rsidRPr="00E167E6">
        <w:t xml:space="preserve"> </w:t>
      </w:r>
      <w:r w:rsidR="00E167E6" w:rsidRPr="0036671A">
        <w:rPr>
          <w:rFonts w:ascii="Dubai" w:hAnsi="Dubai" w:cs="Dubai"/>
          <w:sz w:val="28"/>
          <w:szCs w:val="28"/>
          <w:lang w:bidi="ar-AE"/>
        </w:rPr>
        <w:t>info@masoudlaw.com</w:t>
      </w:r>
      <w:r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- هاتف رقم :- 043421661 </w:t>
      </w:r>
      <w:r w:rsidR="00A22B0F" w:rsidRPr="0036671A">
        <w:rPr>
          <w:rFonts w:ascii="Dubai" w:hAnsi="Dubai" w:cs="Dubai"/>
          <w:sz w:val="28"/>
          <w:szCs w:val="28"/>
          <w:lang w:bidi="ar-AE"/>
        </w:rPr>
        <w:t>.</w:t>
      </w:r>
    </w:p>
    <w:p w14:paraId="5786C32C" w14:textId="17E10D8D" w:rsidR="00893844" w:rsidRPr="00893844" w:rsidRDefault="00893844" w:rsidP="00893844">
      <w:pPr>
        <w:spacing w:line="276" w:lineRule="auto"/>
        <w:jc w:val="center"/>
        <w:rPr>
          <w:rFonts w:ascii="Dubai" w:hAnsi="Dubai" w:cs="Dubai"/>
          <w:b/>
          <w:bCs/>
          <w:sz w:val="28"/>
          <w:szCs w:val="28"/>
          <w:u w:val="single"/>
          <w:lang w:bidi="ar-AE"/>
        </w:rPr>
      </w:pPr>
      <w:r w:rsidRPr="00893844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ضــــــــــــــــــــــــــــــد</w:t>
      </w:r>
    </w:p>
    <w:p w14:paraId="46654BBF" w14:textId="0E129AEA" w:rsidR="00884168" w:rsidRPr="00AF102A" w:rsidRDefault="002F5773" w:rsidP="00893844">
      <w:pPr>
        <w:spacing w:line="276" w:lineRule="auto"/>
        <w:ind w:left="296" w:right="450"/>
        <w:jc w:val="center"/>
        <w:rPr>
          <w:rFonts w:ascii="Dubai" w:hAnsi="Dubai" w:cs="Dubai"/>
          <w:sz w:val="6"/>
          <w:szCs w:val="6"/>
          <w:rtl/>
          <w:lang w:bidi="ar-AE"/>
        </w:rPr>
      </w:pPr>
      <w:r w:rsidRPr="00AF102A">
        <w:rPr>
          <w:rFonts w:ascii="Dubai" w:hAnsi="Dubai" w:cs="Dubai"/>
          <w:sz w:val="6"/>
          <w:szCs w:val="6"/>
          <w:lang w:bidi="ar-AE"/>
        </w:rPr>
        <w:t xml:space="preserve">   </w:t>
      </w:r>
      <w:r w:rsidR="00BD673B" w:rsidRPr="00AF102A">
        <w:rPr>
          <w:rFonts w:ascii="Dubai" w:hAnsi="Dubai" w:cs="Dubai"/>
          <w:sz w:val="6"/>
          <w:szCs w:val="6"/>
          <w:lang w:bidi="ar-AE"/>
        </w:rPr>
        <w:t xml:space="preserve">        </w:t>
      </w:r>
      <w:r w:rsidRPr="00AF102A">
        <w:rPr>
          <w:rFonts w:ascii="Dubai" w:hAnsi="Dubai" w:cs="Dubai"/>
          <w:sz w:val="6"/>
          <w:szCs w:val="6"/>
          <w:lang w:bidi="ar-AE"/>
        </w:rPr>
        <w:t xml:space="preserve">                                  </w:t>
      </w:r>
      <w:r w:rsidR="00893844" w:rsidRPr="00AF102A">
        <w:rPr>
          <w:rFonts w:ascii="Dubai" w:hAnsi="Dubai" w:cs="Dubai"/>
          <w:sz w:val="6"/>
          <w:szCs w:val="6"/>
          <w:rtl/>
          <w:lang w:bidi="ar-AE"/>
        </w:rPr>
        <w:t xml:space="preserve"> </w:t>
      </w:r>
    </w:p>
    <w:p w14:paraId="5AD40ADB" w14:textId="609CB3FF" w:rsidR="00BB5E01" w:rsidRPr="0036671A" w:rsidRDefault="005E2605" w:rsidP="0036671A">
      <w:pPr>
        <w:pStyle w:val="ListParagraph"/>
        <w:numPr>
          <w:ilvl w:val="0"/>
          <w:numId w:val="28"/>
        </w:numPr>
        <w:spacing w:after="200" w:line="276" w:lineRule="auto"/>
        <w:ind w:left="26"/>
        <w:jc w:val="both"/>
        <w:rPr>
          <w:rFonts w:ascii="Dubai" w:hAnsi="Dubai" w:cs="Dubai"/>
          <w:sz w:val="28"/>
          <w:szCs w:val="28"/>
          <w:rtl/>
          <w:lang w:bidi="ar-AE"/>
        </w:rPr>
      </w:pPr>
      <w:r w:rsidRPr="0036671A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>المنذر إليه</w:t>
      </w:r>
      <w:r w:rsidR="00760FBA" w:rsidRPr="0036671A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>ا</w:t>
      </w:r>
      <w:r w:rsidR="00D7757B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 الأولى</w:t>
      </w:r>
      <w:r w:rsidR="002F5773" w:rsidRPr="0036671A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 xml:space="preserve"> </w:t>
      </w:r>
      <w:r w:rsidR="00DF49D4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/</w:t>
      </w:r>
      <w:r w:rsidR="00BB5E01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 كيتش </w:t>
      </w:r>
      <w:r w:rsidR="00BB5E01" w:rsidRPr="0036671A">
        <w:rPr>
          <w:rFonts w:ascii="Dubai" w:hAnsi="Dubai" w:cs="Dubai"/>
          <w:sz w:val="28"/>
          <w:szCs w:val="28"/>
          <w:rtl/>
          <w:lang w:bidi="ar-AE"/>
        </w:rPr>
        <w:t>–</w:t>
      </w:r>
      <w:r w:rsidR="00BB5E01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 ان البوابة الالكترونية المحدودة </w:t>
      </w:r>
      <w:r w:rsidR="00D7757B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r w:rsidR="00BB5E01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. </w:t>
      </w:r>
    </w:p>
    <w:p w14:paraId="44979339" w14:textId="34DC4850" w:rsidR="002F5773" w:rsidRPr="00B7105C" w:rsidRDefault="00BB5E01" w:rsidP="00B7105C">
      <w:pPr>
        <w:spacing w:after="200" w:line="276" w:lineRule="auto"/>
        <w:jc w:val="right"/>
        <w:rPr>
          <w:rFonts w:ascii="Dubai" w:hAnsi="Dubai" w:cs="Dubai"/>
          <w:b/>
          <w:bCs/>
          <w:sz w:val="24"/>
          <w:szCs w:val="24"/>
          <w:rtl/>
          <w:lang w:bidi="ar-AE"/>
        </w:rPr>
      </w:pPr>
      <w:r w:rsidRPr="0048224A">
        <w:rPr>
          <w:rFonts w:ascii="Dubai" w:hAnsi="Dubai" w:cs="Dubai"/>
          <w:b/>
          <w:bCs/>
          <w:sz w:val="24"/>
          <w:szCs w:val="24"/>
          <w:lang w:bidi="ar-AE"/>
        </w:rPr>
        <w:t xml:space="preserve">KITCH-IN PORTAL LTD . </w:t>
      </w:r>
      <w:r>
        <w:rPr>
          <w:rFonts w:ascii="Dubai" w:hAnsi="Dubai" w:cs="Dubai" w:hint="cs"/>
          <w:b/>
          <w:bCs/>
          <w:rtl/>
          <w:lang w:bidi="ar-AE"/>
        </w:rPr>
        <w:t xml:space="preserve"> </w:t>
      </w:r>
    </w:p>
    <w:p w14:paraId="29C3FCF8" w14:textId="600DB74E" w:rsidR="00D7757B" w:rsidRPr="0036671A" w:rsidRDefault="00D7757B" w:rsidP="0036671A">
      <w:pPr>
        <w:pStyle w:val="ListParagraph"/>
        <w:numPr>
          <w:ilvl w:val="0"/>
          <w:numId w:val="27"/>
        </w:numPr>
        <w:spacing w:after="200" w:line="276" w:lineRule="auto"/>
        <w:ind w:left="26"/>
        <w:jc w:val="both"/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</w:pPr>
      <w:r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المنذر إليه الثاني /</w:t>
      </w:r>
      <w:r w:rsidR="000237B7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 </w:t>
      </w:r>
      <w:r w:rsidR="000237B7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مكسيم فلاسوف </w:t>
      </w:r>
      <w:r w:rsidR="000237B7" w:rsidRPr="0036671A">
        <w:rPr>
          <w:rFonts w:ascii="Dubai" w:hAnsi="Dubai" w:cs="Dubai"/>
          <w:sz w:val="28"/>
          <w:szCs w:val="28"/>
          <w:rtl/>
          <w:lang w:bidi="ar-AE"/>
        </w:rPr>
        <w:t>–</w:t>
      </w:r>
      <w:r w:rsidR="000237B7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 بصفته الشخصية و بصفته </w:t>
      </w:r>
      <w:r w:rsidR="001646FA" w:rsidRPr="0036671A">
        <w:rPr>
          <w:rFonts w:ascii="Dubai" w:hAnsi="Dubai" w:cs="Dubai" w:hint="cs"/>
          <w:sz w:val="28"/>
          <w:szCs w:val="28"/>
          <w:rtl/>
          <w:lang w:bidi="ar-AE"/>
        </w:rPr>
        <w:t>ال</w:t>
      </w:r>
      <w:r w:rsidR="000237B7" w:rsidRPr="0036671A">
        <w:rPr>
          <w:rFonts w:ascii="Dubai" w:hAnsi="Dubai" w:cs="Dubai" w:hint="cs"/>
          <w:sz w:val="28"/>
          <w:szCs w:val="28"/>
          <w:rtl/>
          <w:lang w:bidi="ar-AE"/>
        </w:rPr>
        <w:t>مخول بالتوقيع عن المنذر إليها الأولى .</w:t>
      </w:r>
      <w:r w:rsidR="000237B7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 </w:t>
      </w:r>
      <w:r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 </w:t>
      </w:r>
    </w:p>
    <w:p w14:paraId="7CDDF413" w14:textId="3B0DC21D" w:rsidR="005F6FA5" w:rsidRPr="005F6FA5" w:rsidRDefault="005F6FA5" w:rsidP="005F6FA5">
      <w:pPr>
        <w:spacing w:after="200" w:line="276" w:lineRule="auto"/>
        <w:jc w:val="right"/>
        <w:rPr>
          <w:rFonts w:ascii="Dubai" w:hAnsi="Dubai" w:cs="Dubai"/>
          <w:b/>
          <w:bCs/>
          <w:sz w:val="24"/>
          <w:szCs w:val="24"/>
          <w:lang w:bidi="ar-AE"/>
        </w:rPr>
      </w:pPr>
      <w:r w:rsidRPr="005F6FA5">
        <w:rPr>
          <w:rFonts w:ascii="Dubai" w:hAnsi="Dubai" w:cs="Dubai"/>
          <w:b/>
          <w:bCs/>
          <w:sz w:val="24"/>
          <w:szCs w:val="24"/>
          <w:lang w:bidi="ar-AE"/>
        </w:rPr>
        <w:t>MAXIM VLASOV .</w:t>
      </w:r>
    </w:p>
    <w:p w14:paraId="0CA0C0A2" w14:textId="47CB6F49" w:rsidR="004F0E45" w:rsidRPr="0036671A" w:rsidRDefault="004F0E45" w:rsidP="0036671A">
      <w:pPr>
        <w:pStyle w:val="ListParagraph"/>
        <w:numPr>
          <w:ilvl w:val="0"/>
          <w:numId w:val="26"/>
        </w:numPr>
        <w:spacing w:after="200" w:line="276" w:lineRule="auto"/>
        <w:ind w:left="26"/>
        <w:jc w:val="both"/>
        <w:rPr>
          <w:rFonts w:ascii="Dubai" w:hAnsi="Dubai" w:cs="Dubai"/>
          <w:sz w:val="28"/>
          <w:szCs w:val="28"/>
          <w:rtl/>
          <w:lang w:bidi="ar-AE"/>
        </w:rPr>
      </w:pPr>
      <w:r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المنذر إليه الثالث / </w:t>
      </w:r>
      <w:r w:rsidR="007E5053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يفجيني كوزين </w:t>
      </w:r>
      <w:r w:rsidR="007E5053" w:rsidRPr="0036671A">
        <w:rPr>
          <w:rFonts w:ascii="Dubai" w:hAnsi="Dubai" w:cs="Dubai"/>
          <w:sz w:val="28"/>
          <w:szCs w:val="28"/>
          <w:rtl/>
          <w:lang w:bidi="ar-AE"/>
        </w:rPr>
        <w:t>–</w:t>
      </w:r>
      <w:r w:rsidR="007E5053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 بصفته الشخصية و بصفته المخول بالتوقيع عن المنذر إليها الأولى . </w:t>
      </w:r>
    </w:p>
    <w:p w14:paraId="2DEEB7C7" w14:textId="35E9AD08" w:rsidR="00576735" w:rsidRPr="007F08D1" w:rsidRDefault="007F08D1" w:rsidP="007F08D1">
      <w:pPr>
        <w:spacing w:after="200" w:line="276" w:lineRule="auto"/>
        <w:jc w:val="right"/>
        <w:rPr>
          <w:rFonts w:ascii="Dubai" w:hAnsi="Dubai" w:cs="Dubai"/>
          <w:b/>
          <w:bCs/>
          <w:sz w:val="24"/>
          <w:szCs w:val="24"/>
          <w:lang w:bidi="ar-AE"/>
        </w:rPr>
      </w:pPr>
      <w:r w:rsidRPr="007F08D1">
        <w:rPr>
          <w:rFonts w:ascii="Dubai" w:hAnsi="Dubai" w:cs="Dubai"/>
          <w:b/>
          <w:bCs/>
          <w:sz w:val="24"/>
          <w:szCs w:val="24"/>
          <w:lang w:bidi="ar-AE"/>
        </w:rPr>
        <w:t>EVGENII KUZIN .</w:t>
      </w:r>
    </w:p>
    <w:p w14:paraId="0129883D" w14:textId="3AB7DB14" w:rsidR="00744E20" w:rsidRPr="0036671A" w:rsidRDefault="00DF49D4" w:rsidP="0036671A">
      <w:pPr>
        <w:pStyle w:val="ListParagraph"/>
        <w:numPr>
          <w:ilvl w:val="0"/>
          <w:numId w:val="25"/>
        </w:numPr>
        <w:spacing w:after="200" w:line="276" w:lineRule="auto"/>
        <w:ind w:left="26"/>
        <w:jc w:val="both"/>
        <w:rPr>
          <w:rFonts w:ascii="Dubai" w:hAnsi="Dubai" w:cs="Dubai"/>
          <w:sz w:val="28"/>
          <w:szCs w:val="28"/>
          <w:rtl/>
          <w:lang w:bidi="ar-AE"/>
        </w:rPr>
      </w:pPr>
      <w:r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العنوان</w:t>
      </w:r>
      <w:r w:rsidR="005E2605" w:rsidRPr="0036671A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 xml:space="preserve"> </w:t>
      </w:r>
      <w:r w:rsidR="002F5773" w:rsidRPr="0036671A">
        <w:rPr>
          <w:rFonts w:ascii="Dubai" w:hAnsi="Dubai" w:cs="Dubai"/>
          <w:sz w:val="28"/>
          <w:szCs w:val="28"/>
          <w:u w:val="single"/>
          <w:rtl/>
          <w:lang w:bidi="ar-AE"/>
        </w:rPr>
        <w:t>:</w:t>
      </w:r>
      <w:r w:rsidRPr="000D1E83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r w:rsidR="00F841A6" w:rsidRPr="000D1E83">
        <w:rPr>
          <w:rFonts w:ascii="Dubai" w:hAnsi="Dubai" w:cs="Dubai"/>
          <w:sz w:val="28"/>
          <w:szCs w:val="28"/>
          <w:lang w:bidi="ar-AE"/>
        </w:rPr>
        <w:t>-</w:t>
      </w:r>
      <w:r w:rsidR="00F43A15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r w:rsidR="00AA6DF8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الإمارات </w:t>
      </w:r>
      <w:r w:rsidR="00AA6DF8" w:rsidRPr="0036671A">
        <w:rPr>
          <w:rFonts w:ascii="Dubai" w:hAnsi="Dubai" w:cs="Dubai"/>
          <w:sz w:val="28"/>
          <w:szCs w:val="28"/>
          <w:rtl/>
          <w:lang w:bidi="ar-AE"/>
        </w:rPr>
        <w:t>–</w:t>
      </w:r>
      <w:r w:rsidR="00AA6DF8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 إمارة دبي </w:t>
      </w:r>
      <w:r w:rsidR="00AA6DF8" w:rsidRPr="0036671A">
        <w:rPr>
          <w:rFonts w:ascii="Dubai" w:hAnsi="Dubai" w:cs="Dubai"/>
          <w:sz w:val="28"/>
          <w:szCs w:val="28"/>
          <w:rtl/>
          <w:lang w:bidi="ar-AE"/>
        </w:rPr>
        <w:t>–</w:t>
      </w:r>
      <w:r w:rsidR="00AA6DF8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 مركز دبي المالي العالمي </w:t>
      </w:r>
      <w:r w:rsidR="00AA6DF8" w:rsidRPr="0036671A">
        <w:rPr>
          <w:rFonts w:ascii="Dubai" w:hAnsi="Dubai" w:cs="Dubai"/>
          <w:sz w:val="28"/>
          <w:szCs w:val="28"/>
          <w:rtl/>
          <w:lang w:bidi="ar-AE"/>
        </w:rPr>
        <w:t>–</w:t>
      </w:r>
      <w:r w:rsidR="00AA6DF8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 مبنى ليبرتي هاوس </w:t>
      </w:r>
      <w:r w:rsidR="00786631" w:rsidRPr="0036671A">
        <w:rPr>
          <w:rFonts w:ascii="Dubai" w:hAnsi="Dubai" w:cs="Dubai"/>
          <w:sz w:val="28"/>
          <w:szCs w:val="28"/>
          <w:rtl/>
          <w:lang w:bidi="ar-AE"/>
        </w:rPr>
        <w:t>–</w:t>
      </w:r>
      <w:r w:rsidR="00AA6DF8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r w:rsidR="00786631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الطابق الثالث </w:t>
      </w:r>
      <w:r w:rsidR="00786631" w:rsidRPr="0036671A">
        <w:rPr>
          <w:rFonts w:ascii="Dubai" w:hAnsi="Dubai" w:cs="Dubai"/>
          <w:sz w:val="28"/>
          <w:szCs w:val="28"/>
          <w:rtl/>
          <w:lang w:bidi="ar-AE"/>
        </w:rPr>
        <w:t>–</w:t>
      </w:r>
      <w:r w:rsidR="00786631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 رقم الوحدة 304 </w:t>
      </w:r>
      <w:r w:rsidR="006D6662" w:rsidRPr="0036671A">
        <w:rPr>
          <w:rFonts w:ascii="Dubai" w:hAnsi="Dubai" w:cs="Dubai"/>
          <w:sz w:val="28"/>
          <w:szCs w:val="28"/>
          <w:rtl/>
          <w:lang w:bidi="ar-AE"/>
        </w:rPr>
        <w:t>–</w:t>
      </w:r>
      <w:r w:rsidR="006D6662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 مبنى جيت أفنيو - الطابق الثاني </w:t>
      </w:r>
      <w:r w:rsidR="006D6662" w:rsidRPr="0036671A">
        <w:rPr>
          <w:rFonts w:ascii="Dubai" w:hAnsi="Dubai" w:cs="Dubai"/>
          <w:sz w:val="28"/>
          <w:szCs w:val="28"/>
          <w:rtl/>
          <w:lang w:bidi="ar-AE"/>
        </w:rPr>
        <w:t>–</w:t>
      </w:r>
      <w:r w:rsidR="006D6662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 رقم الوحدة 208 </w:t>
      </w:r>
      <w:r w:rsidR="009B1DD3" w:rsidRPr="0036671A">
        <w:rPr>
          <w:rFonts w:ascii="Dubai" w:hAnsi="Dubai" w:cs="Dubai"/>
          <w:sz w:val="28"/>
          <w:szCs w:val="28"/>
          <w:rtl/>
          <w:lang w:bidi="ar-AE"/>
        </w:rPr>
        <w:t>–</w:t>
      </w:r>
      <w:r w:rsidR="00786631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r w:rsidR="009B1DD3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مكاني رقم :- </w:t>
      </w:r>
      <w:r w:rsidR="009B1DD3" w:rsidRPr="0036671A">
        <w:rPr>
          <w:rFonts w:ascii="Dubai" w:hAnsi="Dubai" w:cs="Dubai"/>
          <w:sz w:val="28"/>
          <w:szCs w:val="28"/>
          <w:lang w:bidi="ar-AE"/>
        </w:rPr>
        <w:t>2637</w:t>
      </w:r>
      <w:r w:rsidR="00CA5558" w:rsidRPr="0036671A">
        <w:rPr>
          <w:rFonts w:ascii="Dubai" w:hAnsi="Dubai" w:cs="Dubai"/>
          <w:sz w:val="28"/>
          <w:szCs w:val="28"/>
          <w:lang w:bidi="ar-AE"/>
        </w:rPr>
        <w:t>6 89246</w:t>
      </w:r>
      <w:r w:rsidR="00CA5558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r w:rsidR="006D6662" w:rsidRPr="0036671A">
        <w:rPr>
          <w:rFonts w:ascii="Dubai" w:hAnsi="Dubai" w:cs="Dubai"/>
          <w:sz w:val="28"/>
          <w:szCs w:val="28"/>
          <w:rtl/>
          <w:lang w:bidi="ar-AE"/>
        </w:rPr>
        <w:t>–</w:t>
      </w:r>
      <w:r w:rsidR="00CA5558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r w:rsidR="006D6662" w:rsidRPr="0036671A">
        <w:rPr>
          <w:rFonts w:ascii="Dubai" w:hAnsi="Dubai" w:cs="Dubai" w:hint="cs"/>
          <w:sz w:val="28"/>
          <w:szCs w:val="28"/>
          <w:rtl/>
          <w:lang w:bidi="ar-AE"/>
        </w:rPr>
        <w:t>ص ب : - 476427</w:t>
      </w:r>
      <w:r w:rsidR="006D6662" w:rsidRPr="0036671A">
        <w:rPr>
          <w:rFonts w:ascii="Dubai" w:hAnsi="Dubai" w:cs="Dubai"/>
          <w:sz w:val="28"/>
          <w:szCs w:val="28"/>
          <w:lang w:bidi="ar-AE"/>
        </w:rPr>
        <w:t xml:space="preserve"> </w:t>
      </w:r>
      <w:r w:rsidR="006D6662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 - البريد ال</w:t>
      </w:r>
      <w:r w:rsidR="00960196">
        <w:rPr>
          <w:rFonts w:ascii="Dubai" w:hAnsi="Dubai" w:cs="Dubai" w:hint="cs"/>
          <w:sz w:val="28"/>
          <w:szCs w:val="28"/>
          <w:rtl/>
          <w:lang w:bidi="ar-AE"/>
        </w:rPr>
        <w:t>إ</w:t>
      </w:r>
      <w:r w:rsidR="006D6662" w:rsidRPr="0036671A">
        <w:rPr>
          <w:rFonts w:ascii="Dubai" w:hAnsi="Dubai" w:cs="Dubai" w:hint="cs"/>
          <w:sz w:val="28"/>
          <w:szCs w:val="28"/>
          <w:rtl/>
          <w:lang w:bidi="ar-AE"/>
        </w:rPr>
        <w:t xml:space="preserve">لكتروني :- </w:t>
      </w:r>
      <w:hyperlink r:id="rId8" w:history="1">
        <w:r w:rsidR="00FC2900" w:rsidRPr="003B6191">
          <w:rPr>
            <w:rStyle w:val="Hyperlink"/>
            <w:rFonts w:ascii="Dubai" w:hAnsi="Dubai" w:cs="Dubai"/>
            <w:color w:val="000000" w:themeColor="text1"/>
            <w:sz w:val="28"/>
            <w:szCs w:val="28"/>
            <w:lang w:bidi="ar-AE"/>
          </w:rPr>
          <w:t>sagar.b@kitch-in.com</w:t>
        </w:r>
      </w:hyperlink>
      <w:r w:rsidR="00FC2900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r w:rsidR="00FC2900">
        <w:rPr>
          <w:rFonts w:ascii="Dubai" w:hAnsi="Dubai" w:cs="Dubai"/>
          <w:sz w:val="28"/>
          <w:szCs w:val="28"/>
          <w:rtl/>
          <w:lang w:bidi="ar-AE"/>
        </w:rPr>
        <w:t>–</w:t>
      </w:r>
      <w:r w:rsidR="00FC2900">
        <w:rPr>
          <w:rFonts w:ascii="Dubai" w:hAnsi="Dubai" w:cs="Dubai" w:hint="cs"/>
          <w:sz w:val="28"/>
          <w:szCs w:val="28"/>
          <w:rtl/>
          <w:lang w:bidi="ar-AE"/>
        </w:rPr>
        <w:t xml:space="preserve"> هاتف رقم 0521044552 </w:t>
      </w:r>
      <w:r w:rsidR="00FC2900">
        <w:rPr>
          <w:rFonts w:ascii="Dubai" w:hAnsi="Dubai" w:cs="Dubai"/>
          <w:sz w:val="28"/>
          <w:szCs w:val="28"/>
          <w:rtl/>
          <w:lang w:bidi="ar-AE"/>
        </w:rPr>
        <w:t>–</w:t>
      </w:r>
      <w:r w:rsidR="00FC2900">
        <w:rPr>
          <w:rFonts w:ascii="Dubai" w:hAnsi="Dubai" w:cs="Dubai" w:hint="cs"/>
          <w:sz w:val="28"/>
          <w:szCs w:val="28"/>
          <w:rtl/>
          <w:lang w:bidi="ar-AE"/>
        </w:rPr>
        <w:t xml:space="preserve"> 0566073522 . </w:t>
      </w:r>
    </w:p>
    <w:p w14:paraId="14D2D07D" w14:textId="2AB8F808" w:rsidR="00D851C7" w:rsidRDefault="00D851C7" w:rsidP="00387437">
      <w:pPr>
        <w:spacing w:after="200" w:line="360" w:lineRule="auto"/>
        <w:jc w:val="both"/>
        <w:rPr>
          <w:rFonts w:ascii="Dubai" w:eastAsia="Arial Unicode MS" w:hAnsi="Dubai" w:cs="Dubai"/>
          <w:b/>
          <w:bCs/>
          <w:sz w:val="2"/>
          <w:szCs w:val="2"/>
          <w:u w:val="single"/>
          <w:rtl/>
          <w:lang w:bidi="ar-AE"/>
        </w:rPr>
      </w:pPr>
    </w:p>
    <w:p w14:paraId="15100C8C" w14:textId="23BE0ED5" w:rsidR="007A1CCA" w:rsidRDefault="007A1CCA" w:rsidP="00387437">
      <w:pPr>
        <w:spacing w:after="200" w:line="360" w:lineRule="auto"/>
        <w:jc w:val="both"/>
        <w:rPr>
          <w:rFonts w:ascii="Dubai" w:eastAsia="Arial Unicode MS" w:hAnsi="Dubai" w:cs="Dubai"/>
          <w:b/>
          <w:bCs/>
          <w:sz w:val="2"/>
          <w:szCs w:val="2"/>
          <w:u w:val="single"/>
          <w:rtl/>
          <w:lang w:bidi="ar-AE"/>
        </w:rPr>
      </w:pPr>
    </w:p>
    <w:p w14:paraId="4D4BCF27" w14:textId="77777777" w:rsidR="007A1CCA" w:rsidRPr="000B5E72" w:rsidRDefault="007A1CCA" w:rsidP="00387437">
      <w:pPr>
        <w:spacing w:after="200" w:line="360" w:lineRule="auto"/>
        <w:jc w:val="both"/>
        <w:rPr>
          <w:rFonts w:ascii="Dubai" w:eastAsia="Arial Unicode MS" w:hAnsi="Dubai" w:cs="Dubai"/>
          <w:b/>
          <w:bCs/>
          <w:sz w:val="2"/>
          <w:szCs w:val="2"/>
          <w:u w:val="single"/>
          <w:rtl/>
          <w:lang w:bidi="ar-AE"/>
        </w:rPr>
      </w:pPr>
    </w:p>
    <w:p w14:paraId="76951549" w14:textId="7A4C421F" w:rsidR="005A6033" w:rsidRPr="0036671A" w:rsidRDefault="005E2605" w:rsidP="0036671A">
      <w:pPr>
        <w:pStyle w:val="ListParagraph"/>
        <w:numPr>
          <w:ilvl w:val="0"/>
          <w:numId w:val="24"/>
        </w:numPr>
        <w:shd w:val="clear" w:color="auto" w:fill="DBE5F1" w:themeFill="accent1" w:themeFillTint="33"/>
        <w:spacing w:after="200" w:line="360" w:lineRule="auto"/>
        <w:ind w:left="26"/>
        <w:jc w:val="both"/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</w:pPr>
      <w:r w:rsidRPr="0036671A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lastRenderedPageBreak/>
        <w:t>الموضوع</w:t>
      </w:r>
      <w:r w:rsidR="00016C22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/</w:t>
      </w:r>
      <w:r w:rsidRPr="0036671A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 xml:space="preserve"> إنذار </w:t>
      </w:r>
      <w:r w:rsidR="00AB06C4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قانوني</w:t>
      </w:r>
      <w:r w:rsidR="00D6196D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 </w:t>
      </w:r>
      <w:r w:rsidR="00720514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لمطالبة </w:t>
      </w:r>
      <w:r w:rsidRPr="0036671A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 xml:space="preserve">المنذر </w:t>
      </w:r>
      <w:r w:rsidR="005D7F78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إ</w:t>
      </w:r>
      <w:r w:rsidRPr="0036671A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>ليه</w:t>
      </w:r>
      <w:r w:rsidR="00F13E87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م بالتضامن و التضامم</w:t>
      </w:r>
      <w:r w:rsidR="002F5773" w:rsidRPr="0036671A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 xml:space="preserve"> </w:t>
      </w:r>
      <w:r w:rsidR="00124CAE" w:rsidRPr="0036671A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>بسداد مبلغ</w:t>
      </w:r>
      <w:r w:rsidR="006D42F0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 وقدره</w:t>
      </w:r>
      <w:r w:rsidR="00124CAE" w:rsidRPr="0036671A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 xml:space="preserve"> </w:t>
      </w:r>
      <w:r w:rsidR="00387437" w:rsidRPr="0036671A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 xml:space="preserve"> </w:t>
      </w:r>
      <w:r w:rsidR="00BA117C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25,981.74 درهم ( خمسة و عشرون ألف و تسعمائة و و احد و ثمانون درهم و أربعة و</w:t>
      </w:r>
      <w:r w:rsidR="00F55C66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 </w:t>
      </w:r>
      <w:r w:rsidR="00BA117C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سبعون فلساً ) </w:t>
      </w:r>
      <w:r w:rsidR="000E765D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،</w:t>
      </w:r>
      <w:r w:rsidR="00965C17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 </w:t>
      </w:r>
      <w:r w:rsidR="006F74C2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مضافا</w:t>
      </w:r>
      <w:r w:rsidR="005E0F7F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ً</w:t>
      </w:r>
      <w:r w:rsidR="006F74C2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 إليه</w:t>
      </w:r>
      <w:r w:rsidR="00965C17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 الفوائد القانونية بواقع </w:t>
      </w:r>
      <w:r w:rsidR="00AA1FC1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5</w:t>
      </w:r>
      <w:r w:rsidR="00965C17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% من تاريخ ال</w:t>
      </w:r>
      <w:r w:rsidR="00817297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إ</w:t>
      </w:r>
      <w:r w:rsidR="00965C17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متناع عن السداد الحاصل في</w:t>
      </w:r>
      <w:r w:rsidR="00BC554D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 </w:t>
      </w:r>
      <w:r w:rsidR="00802207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نوفمبر</w:t>
      </w:r>
      <w:r w:rsidR="00965C17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 </w:t>
      </w:r>
      <w:r w:rsidR="00BC554D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2022</w:t>
      </w:r>
      <w:r w:rsidR="00965C17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 حتى السداد التام. </w:t>
      </w:r>
      <w:r w:rsidR="008067B0" w:rsidRPr="0036671A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 </w:t>
      </w:r>
    </w:p>
    <w:p w14:paraId="3CDC27B7" w14:textId="22AEA74B" w:rsidR="00D54148" w:rsidRPr="00D54148" w:rsidRDefault="00D54148" w:rsidP="00D54148">
      <w:pPr>
        <w:pStyle w:val="ListParagraph"/>
        <w:spacing w:after="200" w:line="276" w:lineRule="auto"/>
        <w:ind w:left="-90"/>
        <w:contextualSpacing/>
        <w:jc w:val="center"/>
        <w:rPr>
          <w:rFonts w:ascii="Dubai" w:hAnsi="Dubai" w:cs="Dubai"/>
          <w:b/>
          <w:bCs/>
          <w:sz w:val="28"/>
          <w:szCs w:val="28"/>
          <w:u w:val="single"/>
          <w:lang w:bidi="ar-EG"/>
        </w:rPr>
      </w:pPr>
      <w:r w:rsidRPr="00D54148">
        <w:rPr>
          <w:rFonts w:ascii="Dubai" w:hAnsi="Dubai" w:cs="Dubai" w:hint="cs"/>
          <w:b/>
          <w:bCs/>
          <w:sz w:val="28"/>
          <w:szCs w:val="28"/>
          <w:u w:val="single"/>
          <w:rtl/>
          <w:lang w:bidi="ar-EG"/>
        </w:rPr>
        <w:t>الوقائع</w:t>
      </w:r>
    </w:p>
    <w:p w14:paraId="1E8E735F" w14:textId="129D4B24" w:rsidR="00E8764C" w:rsidRDefault="006D222A" w:rsidP="00E8764C">
      <w:pPr>
        <w:pStyle w:val="ListParagraph"/>
        <w:numPr>
          <w:ilvl w:val="0"/>
          <w:numId w:val="20"/>
        </w:numPr>
        <w:spacing w:after="200" w:line="276" w:lineRule="auto"/>
        <w:ind w:left="-90"/>
        <w:contextualSpacing/>
        <w:jc w:val="both"/>
        <w:rPr>
          <w:rFonts w:ascii="Dubai" w:hAnsi="Dubai" w:cs="Dubai"/>
          <w:sz w:val="28"/>
          <w:szCs w:val="28"/>
          <w:lang w:bidi="ar-EG"/>
        </w:rPr>
      </w:pPr>
      <w:r w:rsidRPr="00B31425">
        <w:rPr>
          <w:rFonts w:ascii="Dubai" w:hAnsi="Dubai" w:cs="Dubai"/>
          <w:sz w:val="28"/>
          <w:szCs w:val="28"/>
          <w:rtl/>
          <w:lang w:bidi="ar-AE"/>
        </w:rPr>
        <w:t xml:space="preserve">حيث أن </w:t>
      </w:r>
      <w:r w:rsidR="00387437" w:rsidRPr="00B31425">
        <w:rPr>
          <w:rFonts w:ascii="Dubai" w:hAnsi="Dubai" w:cs="Dubai"/>
          <w:sz w:val="28"/>
          <w:szCs w:val="28"/>
          <w:rtl/>
          <w:lang w:bidi="ar-AE"/>
        </w:rPr>
        <w:t>المنذرة هي شركة ذات مسؤولية محدودة مرخصة أصولا</w:t>
      </w:r>
      <w:r w:rsidR="002E53BF">
        <w:rPr>
          <w:rFonts w:ascii="Dubai" w:hAnsi="Dubai" w:cs="Dubai" w:hint="cs"/>
          <w:sz w:val="28"/>
          <w:szCs w:val="28"/>
          <w:rtl/>
          <w:lang w:bidi="ar-AE"/>
        </w:rPr>
        <w:t>ً</w:t>
      </w:r>
      <w:r w:rsidR="00387437" w:rsidRPr="00B31425">
        <w:rPr>
          <w:rFonts w:ascii="Dubai" w:hAnsi="Dubai" w:cs="Dubai"/>
          <w:sz w:val="28"/>
          <w:szCs w:val="28"/>
          <w:rtl/>
          <w:lang w:bidi="ar-AE"/>
        </w:rPr>
        <w:t xml:space="preserve"> للعمل داخل دولة ال</w:t>
      </w:r>
      <w:r w:rsidR="007D081D">
        <w:rPr>
          <w:rFonts w:ascii="Dubai" w:hAnsi="Dubai" w:cs="Dubai" w:hint="cs"/>
          <w:sz w:val="28"/>
          <w:szCs w:val="28"/>
          <w:rtl/>
          <w:lang w:bidi="ar-AE"/>
        </w:rPr>
        <w:t>إ</w:t>
      </w:r>
      <w:r w:rsidR="00387437" w:rsidRPr="00B31425">
        <w:rPr>
          <w:rFonts w:ascii="Dubai" w:hAnsi="Dubai" w:cs="Dubai"/>
          <w:sz w:val="28"/>
          <w:szCs w:val="28"/>
          <w:rtl/>
          <w:lang w:bidi="ar-AE"/>
        </w:rPr>
        <w:t xml:space="preserve">مارات العربية المتحدة بموجب الرخصة التجارية رقم </w:t>
      </w:r>
      <w:r w:rsidR="000B79C9">
        <w:rPr>
          <w:rFonts w:ascii="Dubai" w:hAnsi="Dubai" w:cs="Dubai" w:hint="cs"/>
          <w:sz w:val="28"/>
          <w:szCs w:val="28"/>
          <w:rtl/>
          <w:lang w:bidi="ar-AE"/>
        </w:rPr>
        <w:t>754543</w:t>
      </w:r>
      <w:r w:rsidR="00387437" w:rsidRPr="00B31425">
        <w:rPr>
          <w:rFonts w:ascii="Dubai" w:hAnsi="Dubai" w:cs="Dubai"/>
          <w:sz w:val="28"/>
          <w:szCs w:val="28"/>
          <w:rtl/>
          <w:lang w:bidi="ar-AE"/>
        </w:rPr>
        <w:t xml:space="preserve"> الصادرة من دائرة الإقتصاد</w:t>
      </w:r>
      <w:r w:rsidR="00486C76">
        <w:rPr>
          <w:rFonts w:ascii="Dubai" w:hAnsi="Dubai" w:cs="Dubai" w:hint="cs"/>
          <w:sz w:val="28"/>
          <w:szCs w:val="28"/>
          <w:rtl/>
          <w:lang w:bidi="ar-AE"/>
        </w:rPr>
        <w:t xml:space="preserve"> و السياحة</w:t>
      </w:r>
      <w:r w:rsidR="00387437" w:rsidRPr="00B31425">
        <w:rPr>
          <w:rFonts w:ascii="Dubai" w:hAnsi="Dubai" w:cs="Dubai"/>
          <w:sz w:val="28"/>
          <w:szCs w:val="28"/>
          <w:rtl/>
          <w:lang w:bidi="ar-AE"/>
        </w:rPr>
        <w:t xml:space="preserve"> </w:t>
      </w:r>
      <w:r w:rsidR="00560BE9" w:rsidRPr="00B31425">
        <w:rPr>
          <w:rFonts w:ascii="Dubai" w:hAnsi="Dubai" w:cs="Dubai"/>
          <w:sz w:val="28"/>
          <w:szCs w:val="28"/>
          <w:rtl/>
          <w:lang w:bidi="ar-AE"/>
        </w:rPr>
        <w:t>ب</w:t>
      </w:r>
      <w:r w:rsidR="00387437" w:rsidRPr="00B31425">
        <w:rPr>
          <w:rFonts w:ascii="Dubai" w:hAnsi="Dubai" w:cs="Dubai"/>
          <w:sz w:val="28"/>
          <w:szCs w:val="28"/>
          <w:rtl/>
          <w:lang w:bidi="ar-AE"/>
        </w:rPr>
        <w:t xml:space="preserve">دبي </w:t>
      </w:r>
      <w:r w:rsidR="00CF0860">
        <w:rPr>
          <w:rFonts w:ascii="Dubai" w:hAnsi="Dubai" w:cs="Dubai" w:hint="cs"/>
          <w:sz w:val="28"/>
          <w:szCs w:val="28"/>
          <w:rtl/>
          <w:lang w:bidi="ar-AE"/>
        </w:rPr>
        <w:t xml:space="preserve">، </w:t>
      </w:r>
      <w:r w:rsidR="00387437" w:rsidRPr="00B31425">
        <w:rPr>
          <w:rFonts w:ascii="Dubai" w:hAnsi="Dubai" w:cs="Dubai"/>
          <w:sz w:val="28"/>
          <w:szCs w:val="28"/>
          <w:rtl/>
          <w:lang w:bidi="ar-AE"/>
        </w:rPr>
        <w:t>و</w:t>
      </w:r>
      <w:r w:rsidR="00CF0860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r w:rsidR="00387437" w:rsidRPr="00B31425">
        <w:rPr>
          <w:rFonts w:ascii="Dubai" w:hAnsi="Dubai" w:cs="Dubai"/>
          <w:sz w:val="28"/>
          <w:szCs w:val="28"/>
          <w:rtl/>
          <w:lang w:bidi="ar-AE"/>
        </w:rPr>
        <w:t xml:space="preserve">تعمل في مجال </w:t>
      </w:r>
      <w:r w:rsidR="00CF0860">
        <w:rPr>
          <w:rFonts w:ascii="Dubai" w:hAnsi="Dubai" w:cs="Dubai" w:hint="cs"/>
          <w:sz w:val="28"/>
          <w:szCs w:val="28"/>
          <w:rtl/>
          <w:lang w:bidi="ar-AE"/>
        </w:rPr>
        <w:t>التجارة العامة.</w:t>
      </w:r>
    </w:p>
    <w:p w14:paraId="026AC0C9" w14:textId="77777777" w:rsidR="0065006B" w:rsidRDefault="00387437" w:rsidP="00001E96">
      <w:pPr>
        <w:pStyle w:val="ListParagraph"/>
        <w:numPr>
          <w:ilvl w:val="0"/>
          <w:numId w:val="20"/>
        </w:numPr>
        <w:spacing w:after="200" w:line="276" w:lineRule="auto"/>
        <w:ind w:left="-90"/>
        <w:contextualSpacing/>
        <w:jc w:val="both"/>
        <w:rPr>
          <w:rFonts w:ascii="Dubai" w:hAnsi="Dubai" w:cs="Dubai"/>
          <w:sz w:val="28"/>
          <w:szCs w:val="28"/>
          <w:lang w:bidi="ar-EG"/>
        </w:rPr>
      </w:pPr>
      <w:r w:rsidRPr="00E8764C">
        <w:rPr>
          <w:rFonts w:ascii="Dubai" w:hAnsi="Dubai" w:cs="Dubai"/>
          <w:sz w:val="28"/>
          <w:szCs w:val="28"/>
          <w:rtl/>
          <w:lang w:bidi="ar-AE"/>
        </w:rPr>
        <w:t>المنذر إليها هي شركة</w:t>
      </w:r>
      <w:r w:rsidR="00434BD2">
        <w:rPr>
          <w:rFonts w:ascii="Dubai" w:hAnsi="Dubai" w:cs="Dubai" w:hint="cs"/>
          <w:sz w:val="28"/>
          <w:szCs w:val="28"/>
          <w:rtl/>
          <w:lang w:bidi="ar-AE"/>
        </w:rPr>
        <w:t xml:space="preserve"> تجارية بمركز دبي المالي العالمي </w:t>
      </w:r>
      <w:r w:rsidR="00667A50">
        <w:rPr>
          <w:rFonts w:ascii="Dubai" w:hAnsi="Dubai" w:cs="Dubai" w:hint="cs"/>
          <w:sz w:val="28"/>
          <w:szCs w:val="28"/>
          <w:rtl/>
          <w:lang w:bidi="ar-AE"/>
        </w:rPr>
        <w:t xml:space="preserve">و صادر لها الرخصة التجارية رقم </w:t>
      </w:r>
      <w:r w:rsidR="00667A50">
        <w:rPr>
          <w:rFonts w:ascii="Dubai" w:hAnsi="Dubai" w:cs="Dubai"/>
          <w:sz w:val="28"/>
          <w:szCs w:val="28"/>
          <w:lang w:bidi="ar-AE"/>
        </w:rPr>
        <w:t>CL3958</w:t>
      </w:r>
      <w:r w:rsidR="00667A50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r w:rsidR="0065006B">
        <w:rPr>
          <w:rFonts w:ascii="Dubai" w:hAnsi="Dubai" w:cs="Dubai" w:hint="cs"/>
          <w:sz w:val="28"/>
          <w:szCs w:val="28"/>
          <w:rtl/>
          <w:lang w:bidi="ar-AE"/>
        </w:rPr>
        <w:t xml:space="preserve">. </w:t>
      </w:r>
    </w:p>
    <w:p w14:paraId="333A67D5" w14:textId="143EAEF9" w:rsidR="0029115C" w:rsidRDefault="00E51D33" w:rsidP="00001E96">
      <w:pPr>
        <w:pStyle w:val="ListParagraph"/>
        <w:numPr>
          <w:ilvl w:val="0"/>
          <w:numId w:val="20"/>
        </w:numPr>
        <w:spacing w:after="200" w:line="276" w:lineRule="auto"/>
        <w:ind w:left="-90"/>
        <w:contextualSpacing/>
        <w:jc w:val="both"/>
        <w:rPr>
          <w:rFonts w:ascii="Dubai" w:hAnsi="Dubai" w:cs="Dubai"/>
          <w:sz w:val="28"/>
          <w:szCs w:val="28"/>
          <w:lang w:bidi="ar-EG"/>
        </w:rPr>
      </w:pPr>
      <w:r>
        <w:rPr>
          <w:rFonts w:ascii="Dubai" w:hAnsi="Dubai" w:cs="Dubai" w:hint="cs"/>
          <w:sz w:val="28"/>
          <w:szCs w:val="28"/>
          <w:rtl/>
          <w:lang w:bidi="ar-AE"/>
        </w:rPr>
        <w:t xml:space="preserve">و بموجب نموذج طلب </w:t>
      </w:r>
      <w:r w:rsidR="00202D00">
        <w:rPr>
          <w:rFonts w:ascii="Dubai" w:hAnsi="Dubai" w:cs="Dubai" w:hint="cs"/>
          <w:sz w:val="28"/>
          <w:szCs w:val="28"/>
          <w:rtl/>
          <w:lang w:bidi="ar-AE"/>
        </w:rPr>
        <w:t xml:space="preserve">من المنذر إليهم مؤرخ في 28/06/2021 لتوريد لهم </w:t>
      </w:r>
      <w:r w:rsidR="00985AD1">
        <w:rPr>
          <w:rFonts w:ascii="Dubai" w:hAnsi="Dubai" w:cs="Dubai" w:hint="cs"/>
          <w:sz w:val="28"/>
          <w:szCs w:val="28"/>
          <w:rtl/>
          <w:lang w:bidi="ar-AE"/>
        </w:rPr>
        <w:t xml:space="preserve">بعض </w:t>
      </w:r>
      <w:r w:rsidR="00202D00">
        <w:rPr>
          <w:rFonts w:ascii="Dubai" w:hAnsi="Dubai" w:cs="Dubai" w:hint="cs"/>
          <w:sz w:val="28"/>
          <w:szCs w:val="28"/>
          <w:rtl/>
          <w:lang w:bidi="ar-AE"/>
        </w:rPr>
        <w:t xml:space="preserve">المواد الغذائية و الأطعمة عن طريق المنذرة </w:t>
      </w:r>
      <w:r>
        <w:rPr>
          <w:rFonts w:ascii="Dubai" w:hAnsi="Dubai" w:cs="Dubai" w:hint="cs"/>
          <w:sz w:val="28"/>
          <w:szCs w:val="28"/>
          <w:rtl/>
          <w:lang w:bidi="ar-AE"/>
        </w:rPr>
        <w:t xml:space="preserve">بمبلغ وقدره 180,000 درهم </w:t>
      </w:r>
      <w:r w:rsidR="0029115C">
        <w:rPr>
          <w:rFonts w:ascii="Dubai" w:hAnsi="Dubai" w:cs="Dubai" w:hint="cs"/>
          <w:sz w:val="28"/>
          <w:szCs w:val="28"/>
          <w:rtl/>
          <w:lang w:bidi="ar-AE"/>
        </w:rPr>
        <w:t>.</w:t>
      </w:r>
    </w:p>
    <w:p w14:paraId="0BCCB55C" w14:textId="4FFCF8E5" w:rsidR="00001E96" w:rsidRDefault="0029115C" w:rsidP="00001E96">
      <w:pPr>
        <w:pStyle w:val="ListParagraph"/>
        <w:numPr>
          <w:ilvl w:val="0"/>
          <w:numId w:val="20"/>
        </w:numPr>
        <w:spacing w:after="200" w:line="276" w:lineRule="auto"/>
        <w:ind w:left="-90"/>
        <w:contextualSpacing/>
        <w:jc w:val="both"/>
        <w:rPr>
          <w:rFonts w:ascii="Dubai" w:hAnsi="Dubai" w:cs="Dubai"/>
          <w:sz w:val="28"/>
          <w:szCs w:val="28"/>
          <w:lang w:bidi="ar-EG"/>
        </w:rPr>
      </w:pPr>
      <w:r>
        <w:rPr>
          <w:rFonts w:ascii="Dubai" w:hAnsi="Dubai" w:cs="Dubai" w:hint="cs"/>
          <w:sz w:val="28"/>
          <w:szCs w:val="28"/>
          <w:rtl/>
          <w:lang w:bidi="ar-AE"/>
        </w:rPr>
        <w:t>ف</w:t>
      </w:r>
      <w:r w:rsidR="00202D00">
        <w:rPr>
          <w:rFonts w:ascii="Dubai" w:hAnsi="Dubai" w:cs="Dubai" w:hint="cs"/>
          <w:sz w:val="28"/>
          <w:szCs w:val="28"/>
          <w:rtl/>
          <w:lang w:bidi="ar-AE"/>
        </w:rPr>
        <w:t>قامت المنذرة بتوفير</w:t>
      </w:r>
      <w:r w:rsidR="00E927F9">
        <w:rPr>
          <w:rFonts w:ascii="Dubai" w:hAnsi="Dubai" w:cs="Dubai" w:hint="cs"/>
          <w:sz w:val="28"/>
          <w:szCs w:val="28"/>
          <w:rtl/>
          <w:lang w:bidi="ar-AE"/>
        </w:rPr>
        <w:t xml:space="preserve"> و توريد</w:t>
      </w:r>
      <w:r>
        <w:rPr>
          <w:rFonts w:ascii="Dubai" w:hAnsi="Dubai" w:cs="Dubai" w:hint="cs"/>
          <w:sz w:val="28"/>
          <w:szCs w:val="28"/>
          <w:rtl/>
          <w:lang w:bidi="ar-AE"/>
        </w:rPr>
        <w:t xml:space="preserve"> المواد الغ</w:t>
      </w:r>
      <w:r w:rsidR="00671C47">
        <w:rPr>
          <w:rFonts w:ascii="Dubai" w:hAnsi="Dubai" w:cs="Dubai" w:hint="cs"/>
          <w:sz w:val="28"/>
          <w:szCs w:val="28"/>
          <w:rtl/>
          <w:lang w:bidi="ar-AE"/>
        </w:rPr>
        <w:t>ذا</w:t>
      </w:r>
      <w:r>
        <w:rPr>
          <w:rFonts w:ascii="Dubai" w:hAnsi="Dubai" w:cs="Dubai" w:hint="cs"/>
          <w:sz w:val="28"/>
          <w:szCs w:val="28"/>
          <w:rtl/>
          <w:lang w:bidi="ar-AE"/>
        </w:rPr>
        <w:t>ئية المطلوبة</w:t>
      </w:r>
      <w:r w:rsidR="00202D00">
        <w:rPr>
          <w:rFonts w:ascii="Dubai" w:hAnsi="Dubai" w:cs="Dubai" w:hint="cs"/>
          <w:sz w:val="28"/>
          <w:szCs w:val="28"/>
          <w:rtl/>
          <w:lang w:bidi="ar-AE"/>
        </w:rPr>
        <w:t xml:space="preserve"> إلى المنذر إليهم بموجب شروط دفع </w:t>
      </w:r>
      <w:r w:rsidR="00A13C8F">
        <w:rPr>
          <w:rFonts w:ascii="Dubai" w:hAnsi="Dubai" w:cs="Dubai" w:hint="cs"/>
          <w:sz w:val="28"/>
          <w:szCs w:val="28"/>
          <w:rtl/>
          <w:lang w:bidi="ar-AE"/>
        </w:rPr>
        <w:t>و مواعيد استحقاق ثا</w:t>
      </w:r>
      <w:r w:rsidR="004855C3">
        <w:rPr>
          <w:rFonts w:ascii="Dubai" w:hAnsi="Dubai" w:cs="Dubai" w:hint="cs"/>
          <w:sz w:val="28"/>
          <w:szCs w:val="28"/>
          <w:rtl/>
          <w:lang w:bidi="ar-AE"/>
        </w:rPr>
        <w:t>بت</w:t>
      </w:r>
      <w:r w:rsidR="00A13C8F">
        <w:rPr>
          <w:rFonts w:ascii="Dubai" w:hAnsi="Dubai" w:cs="Dubai" w:hint="cs"/>
          <w:sz w:val="28"/>
          <w:szCs w:val="28"/>
          <w:rtl/>
          <w:lang w:bidi="ar-AE"/>
        </w:rPr>
        <w:t xml:space="preserve">ة في نموذج </w:t>
      </w:r>
      <w:r w:rsidR="00FB3105">
        <w:rPr>
          <w:rFonts w:ascii="Dubai" w:hAnsi="Dubai" w:cs="Dubai" w:hint="cs"/>
          <w:sz w:val="28"/>
          <w:szCs w:val="28"/>
          <w:rtl/>
          <w:lang w:bidi="ar-AE"/>
        </w:rPr>
        <w:t xml:space="preserve">طلب </w:t>
      </w:r>
      <w:r w:rsidR="00A13C8F">
        <w:rPr>
          <w:rFonts w:ascii="Dubai" w:hAnsi="Dubai" w:cs="Dubai" w:hint="cs"/>
          <w:sz w:val="28"/>
          <w:szCs w:val="28"/>
          <w:rtl/>
          <w:lang w:bidi="ar-AE"/>
        </w:rPr>
        <w:t>الشراء الموقع من المنذر إليهم .</w:t>
      </w:r>
      <w:r w:rsidR="00387437" w:rsidRPr="00E8764C">
        <w:rPr>
          <w:rFonts w:ascii="Dubai" w:hAnsi="Dubai" w:cs="Dubai"/>
          <w:sz w:val="28"/>
          <w:szCs w:val="28"/>
          <w:rtl/>
          <w:lang w:bidi="ar-AE"/>
        </w:rPr>
        <w:t xml:space="preserve"> </w:t>
      </w:r>
      <w:r w:rsidR="00B058F8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</w:p>
    <w:p w14:paraId="0E5891B5" w14:textId="77777777" w:rsidR="000224E7" w:rsidRPr="00B02B92" w:rsidRDefault="00775310" w:rsidP="000224E7">
      <w:pPr>
        <w:pStyle w:val="ListParagraph"/>
        <w:numPr>
          <w:ilvl w:val="0"/>
          <w:numId w:val="20"/>
        </w:numPr>
        <w:spacing w:after="200" w:line="276" w:lineRule="auto"/>
        <w:ind w:left="-90"/>
        <w:contextualSpacing/>
        <w:jc w:val="both"/>
        <w:rPr>
          <w:rFonts w:ascii="Dubai" w:hAnsi="Dubai" w:cs="Dubai"/>
          <w:b/>
          <w:bCs/>
          <w:sz w:val="28"/>
          <w:szCs w:val="28"/>
          <w:u w:val="single"/>
          <w:lang w:bidi="ar-EG"/>
        </w:rPr>
      </w:pPr>
      <w:r w:rsidRPr="00B02B92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قام المنذر إليهم بسداد بعض المبالغ المترصدة في ذمتهم فقط و توقفوا عن الدفع حتى ترصد في</w:t>
      </w:r>
      <w:r w:rsidR="0042699D" w:rsidRPr="00B02B92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 ذمتهم مبلغ و قدره 25,981.74 درهم </w:t>
      </w:r>
      <w:r w:rsidR="000224E7" w:rsidRPr="00B02B92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، و فقاً للفواتير الآتي بيانها : - </w:t>
      </w:r>
    </w:p>
    <w:p w14:paraId="01877157" w14:textId="55A671A8" w:rsidR="00E562A2" w:rsidRDefault="00E562A2" w:rsidP="000224E7">
      <w:pPr>
        <w:pStyle w:val="ListParagraph"/>
        <w:numPr>
          <w:ilvl w:val="0"/>
          <w:numId w:val="30"/>
        </w:numPr>
        <w:spacing w:after="200" w:line="276" w:lineRule="auto"/>
        <w:ind w:left="-64"/>
        <w:contextualSpacing/>
        <w:jc w:val="both"/>
        <w:rPr>
          <w:rFonts w:ascii="Dubai" w:hAnsi="Dubai" w:cs="Dubai"/>
          <w:sz w:val="28"/>
          <w:szCs w:val="28"/>
          <w:lang w:bidi="ar-EG"/>
        </w:rPr>
      </w:pPr>
      <w:r>
        <w:rPr>
          <w:rFonts w:ascii="Dubai" w:hAnsi="Dubai" w:cs="Dubai" w:hint="cs"/>
          <w:sz w:val="28"/>
          <w:szCs w:val="28"/>
          <w:rtl/>
          <w:lang w:bidi="ar-AE"/>
        </w:rPr>
        <w:t xml:space="preserve">فاتورة رقم </w:t>
      </w:r>
      <w:r>
        <w:rPr>
          <w:rFonts w:ascii="Dubai" w:hAnsi="Dubai" w:cs="Dubai"/>
          <w:sz w:val="28"/>
          <w:szCs w:val="28"/>
          <w:lang w:bidi="ar-AE"/>
        </w:rPr>
        <w:t>009278/22</w:t>
      </w:r>
      <w:r>
        <w:rPr>
          <w:rFonts w:ascii="Dubai" w:hAnsi="Dubai" w:cs="Dubai" w:hint="cs"/>
          <w:sz w:val="28"/>
          <w:szCs w:val="28"/>
          <w:rtl/>
          <w:lang w:bidi="ar-AE"/>
        </w:rPr>
        <w:t xml:space="preserve"> مستحقة في تاريخ 08/</w:t>
      </w:r>
      <w:r w:rsidR="005B3756">
        <w:rPr>
          <w:rFonts w:ascii="Dubai" w:hAnsi="Dubai" w:cs="Dubai" w:hint="cs"/>
          <w:sz w:val="28"/>
          <w:szCs w:val="28"/>
          <w:rtl/>
          <w:lang w:bidi="ar-AE"/>
        </w:rPr>
        <w:t>11</w:t>
      </w:r>
      <w:r>
        <w:rPr>
          <w:rFonts w:ascii="Dubai" w:hAnsi="Dubai" w:cs="Dubai" w:hint="cs"/>
          <w:sz w:val="28"/>
          <w:szCs w:val="28"/>
          <w:rtl/>
          <w:lang w:bidi="ar-AE"/>
        </w:rPr>
        <w:t>/2022 بمبلغ و قدره 153.29 درهم .</w:t>
      </w:r>
    </w:p>
    <w:p w14:paraId="21B05AFA" w14:textId="25C2B631" w:rsidR="00E562A2" w:rsidRDefault="00E562A2" w:rsidP="000224E7">
      <w:pPr>
        <w:pStyle w:val="ListParagraph"/>
        <w:numPr>
          <w:ilvl w:val="0"/>
          <w:numId w:val="30"/>
        </w:numPr>
        <w:spacing w:after="200" w:line="276" w:lineRule="auto"/>
        <w:ind w:left="-64"/>
        <w:contextualSpacing/>
        <w:jc w:val="both"/>
        <w:rPr>
          <w:rFonts w:ascii="Dubai" w:hAnsi="Dubai" w:cs="Dubai"/>
          <w:sz w:val="28"/>
          <w:szCs w:val="28"/>
          <w:lang w:bidi="ar-EG"/>
        </w:rPr>
      </w:pPr>
      <w:r>
        <w:rPr>
          <w:rFonts w:ascii="Dubai" w:hAnsi="Dubai" w:cs="Dubai" w:hint="cs"/>
          <w:sz w:val="28"/>
          <w:szCs w:val="28"/>
          <w:rtl/>
          <w:lang w:bidi="ar-AE"/>
        </w:rPr>
        <w:t xml:space="preserve">فاتورة رقم </w:t>
      </w:r>
      <w:r>
        <w:rPr>
          <w:rFonts w:ascii="Dubai" w:hAnsi="Dubai" w:cs="Dubai"/>
          <w:sz w:val="28"/>
          <w:szCs w:val="28"/>
          <w:lang w:bidi="ar-AE"/>
        </w:rPr>
        <w:t>009335/22</w:t>
      </w:r>
      <w:r>
        <w:rPr>
          <w:rFonts w:ascii="Dubai" w:hAnsi="Dubai" w:cs="Dubai" w:hint="cs"/>
          <w:sz w:val="28"/>
          <w:szCs w:val="28"/>
          <w:rtl/>
          <w:lang w:bidi="ar-AE"/>
        </w:rPr>
        <w:t xml:space="preserve"> مستحقة في تاريخ 10/</w:t>
      </w:r>
      <w:r w:rsidR="005B3756">
        <w:rPr>
          <w:rFonts w:ascii="Dubai" w:hAnsi="Dubai" w:cs="Dubai" w:hint="cs"/>
          <w:sz w:val="28"/>
          <w:szCs w:val="28"/>
          <w:rtl/>
          <w:lang w:bidi="ar-AE"/>
        </w:rPr>
        <w:t>11</w:t>
      </w:r>
      <w:r>
        <w:rPr>
          <w:rFonts w:ascii="Dubai" w:hAnsi="Dubai" w:cs="Dubai" w:hint="cs"/>
          <w:sz w:val="28"/>
          <w:szCs w:val="28"/>
          <w:rtl/>
          <w:lang w:bidi="ar-AE"/>
        </w:rPr>
        <w:t xml:space="preserve">/2022 بمبلغ و قدره 1,357.36 درهم . </w:t>
      </w:r>
    </w:p>
    <w:p w14:paraId="7AF459C7" w14:textId="3D98C81E" w:rsidR="005B3756" w:rsidRDefault="005B3756" w:rsidP="000224E7">
      <w:pPr>
        <w:pStyle w:val="ListParagraph"/>
        <w:numPr>
          <w:ilvl w:val="0"/>
          <w:numId w:val="30"/>
        </w:numPr>
        <w:spacing w:after="200" w:line="276" w:lineRule="auto"/>
        <w:ind w:left="-64"/>
        <w:contextualSpacing/>
        <w:jc w:val="both"/>
        <w:rPr>
          <w:rFonts w:ascii="Dubai" w:hAnsi="Dubai" w:cs="Dubai"/>
          <w:sz w:val="28"/>
          <w:szCs w:val="28"/>
          <w:lang w:bidi="ar-EG"/>
        </w:rPr>
      </w:pPr>
      <w:r>
        <w:rPr>
          <w:rFonts w:ascii="Dubai" w:hAnsi="Dubai" w:cs="Dubai" w:hint="cs"/>
          <w:sz w:val="28"/>
          <w:szCs w:val="28"/>
          <w:rtl/>
          <w:lang w:bidi="ar-AE"/>
        </w:rPr>
        <w:t xml:space="preserve">فاتورة رقم </w:t>
      </w:r>
      <w:r>
        <w:rPr>
          <w:rFonts w:ascii="Dubai" w:hAnsi="Dubai" w:cs="Dubai"/>
          <w:sz w:val="28"/>
          <w:szCs w:val="28"/>
          <w:lang w:bidi="ar-AE"/>
        </w:rPr>
        <w:t>009411/22</w:t>
      </w:r>
      <w:r>
        <w:rPr>
          <w:rFonts w:ascii="Dubai" w:hAnsi="Dubai" w:cs="Dubai" w:hint="cs"/>
          <w:sz w:val="28"/>
          <w:szCs w:val="28"/>
          <w:rtl/>
          <w:lang w:bidi="ar-AE"/>
        </w:rPr>
        <w:t xml:space="preserve"> مستحقة في تاريخ 11/11/2022 بمبلغ و قدره 1,200.00 درهم .</w:t>
      </w:r>
    </w:p>
    <w:p w14:paraId="38AB1068" w14:textId="77777777" w:rsidR="00D611D9" w:rsidRDefault="005B3756" w:rsidP="000224E7">
      <w:pPr>
        <w:pStyle w:val="ListParagraph"/>
        <w:numPr>
          <w:ilvl w:val="0"/>
          <w:numId w:val="30"/>
        </w:numPr>
        <w:spacing w:after="200" w:line="276" w:lineRule="auto"/>
        <w:ind w:left="-64"/>
        <w:contextualSpacing/>
        <w:jc w:val="both"/>
        <w:rPr>
          <w:rFonts w:ascii="Dubai" w:hAnsi="Dubai" w:cs="Dubai"/>
          <w:sz w:val="28"/>
          <w:szCs w:val="28"/>
          <w:lang w:bidi="ar-EG"/>
        </w:rPr>
      </w:pPr>
      <w:r>
        <w:rPr>
          <w:rFonts w:ascii="Dubai" w:hAnsi="Dubai" w:cs="Dubai" w:hint="cs"/>
          <w:sz w:val="28"/>
          <w:szCs w:val="28"/>
          <w:rtl/>
          <w:lang w:bidi="ar-AE"/>
        </w:rPr>
        <w:t xml:space="preserve">فاتورة رقم </w:t>
      </w:r>
      <w:r>
        <w:rPr>
          <w:rFonts w:ascii="Dubai" w:hAnsi="Dubai" w:cs="Dubai"/>
          <w:sz w:val="28"/>
          <w:szCs w:val="28"/>
          <w:lang w:bidi="ar-AE"/>
        </w:rPr>
        <w:t xml:space="preserve">009484/22 </w:t>
      </w:r>
      <w:r>
        <w:rPr>
          <w:rFonts w:ascii="Dubai" w:hAnsi="Dubai" w:cs="Dubai" w:hint="cs"/>
          <w:sz w:val="28"/>
          <w:szCs w:val="28"/>
          <w:rtl/>
          <w:lang w:bidi="ar-AE"/>
        </w:rPr>
        <w:t xml:space="preserve"> مستحقة في تاريخ 12/11/2022 بمبلغ و قدره</w:t>
      </w:r>
      <w:r w:rsidR="0032271C">
        <w:rPr>
          <w:rFonts w:ascii="Dubai" w:hAnsi="Dubai" w:cs="Dubai" w:hint="cs"/>
          <w:sz w:val="28"/>
          <w:szCs w:val="28"/>
          <w:rtl/>
          <w:lang w:bidi="ar-AE"/>
        </w:rPr>
        <w:t xml:space="preserve"> 1,393.81 درهم . </w:t>
      </w:r>
      <w:r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</w:p>
    <w:p w14:paraId="547EC679" w14:textId="77777777" w:rsidR="002F1BF0" w:rsidRDefault="002F1BF0" w:rsidP="000224E7">
      <w:pPr>
        <w:pStyle w:val="ListParagraph"/>
        <w:numPr>
          <w:ilvl w:val="0"/>
          <w:numId w:val="30"/>
        </w:numPr>
        <w:spacing w:after="200" w:line="276" w:lineRule="auto"/>
        <w:ind w:left="-64"/>
        <w:contextualSpacing/>
        <w:jc w:val="both"/>
        <w:rPr>
          <w:rFonts w:ascii="Dubai" w:hAnsi="Dubai" w:cs="Dubai"/>
          <w:sz w:val="28"/>
          <w:szCs w:val="28"/>
          <w:lang w:bidi="ar-EG"/>
        </w:rPr>
      </w:pPr>
      <w:r>
        <w:rPr>
          <w:rFonts w:ascii="Dubai" w:hAnsi="Dubai" w:cs="Dubai" w:hint="cs"/>
          <w:sz w:val="28"/>
          <w:szCs w:val="28"/>
          <w:rtl/>
          <w:lang w:bidi="ar-AE"/>
        </w:rPr>
        <w:t xml:space="preserve">فاتورة رقم </w:t>
      </w:r>
      <w:r>
        <w:rPr>
          <w:rFonts w:ascii="Dubai" w:hAnsi="Dubai" w:cs="Dubai"/>
          <w:sz w:val="28"/>
          <w:szCs w:val="28"/>
          <w:lang w:bidi="ar-AE"/>
        </w:rPr>
        <w:t xml:space="preserve">009485/22 </w:t>
      </w:r>
      <w:r>
        <w:rPr>
          <w:rFonts w:ascii="Dubai" w:hAnsi="Dubai" w:cs="Dubai" w:hint="cs"/>
          <w:sz w:val="28"/>
          <w:szCs w:val="28"/>
          <w:rtl/>
          <w:lang w:bidi="ar-AE"/>
        </w:rPr>
        <w:t xml:space="preserve"> مستحقة في تاريخ 12/11/2022 بمبلغ و قدره 136.51 درهم . </w:t>
      </w:r>
    </w:p>
    <w:p w14:paraId="3949DBD9" w14:textId="77777777" w:rsidR="00A54C94" w:rsidRDefault="00A54C94" w:rsidP="000224E7">
      <w:pPr>
        <w:pStyle w:val="ListParagraph"/>
        <w:numPr>
          <w:ilvl w:val="0"/>
          <w:numId w:val="30"/>
        </w:numPr>
        <w:spacing w:after="200" w:line="276" w:lineRule="auto"/>
        <w:ind w:left="-64"/>
        <w:contextualSpacing/>
        <w:jc w:val="both"/>
        <w:rPr>
          <w:rFonts w:ascii="Dubai" w:hAnsi="Dubai" w:cs="Dubai"/>
          <w:sz w:val="28"/>
          <w:szCs w:val="28"/>
          <w:lang w:bidi="ar-EG"/>
        </w:rPr>
      </w:pPr>
      <w:r>
        <w:rPr>
          <w:rFonts w:ascii="Dubai" w:hAnsi="Dubai" w:cs="Dubai" w:hint="cs"/>
          <w:sz w:val="28"/>
          <w:szCs w:val="28"/>
          <w:rtl/>
          <w:lang w:bidi="ar-AE"/>
        </w:rPr>
        <w:t xml:space="preserve">فاتورة رقم </w:t>
      </w:r>
      <w:r>
        <w:rPr>
          <w:rFonts w:ascii="Dubai" w:hAnsi="Dubai" w:cs="Dubai"/>
          <w:sz w:val="28"/>
          <w:szCs w:val="28"/>
          <w:lang w:bidi="ar-AE"/>
        </w:rPr>
        <w:t xml:space="preserve">009535/22 </w:t>
      </w:r>
      <w:r>
        <w:rPr>
          <w:rFonts w:ascii="Dubai" w:hAnsi="Dubai" w:cs="Dubai" w:hint="cs"/>
          <w:sz w:val="28"/>
          <w:szCs w:val="28"/>
          <w:rtl/>
          <w:lang w:bidi="ar-AE"/>
        </w:rPr>
        <w:t xml:space="preserve"> مستحقة في تاريخ 13/11/2022 بمبلغ وقدره 604.79 درهم . </w:t>
      </w:r>
    </w:p>
    <w:p w14:paraId="38865BA0" w14:textId="77777777" w:rsidR="007A7DD0" w:rsidRDefault="007A7DD0" w:rsidP="000224E7">
      <w:pPr>
        <w:pStyle w:val="ListParagraph"/>
        <w:numPr>
          <w:ilvl w:val="0"/>
          <w:numId w:val="30"/>
        </w:numPr>
        <w:spacing w:after="200" w:line="276" w:lineRule="auto"/>
        <w:ind w:left="-64"/>
        <w:contextualSpacing/>
        <w:jc w:val="both"/>
        <w:rPr>
          <w:rFonts w:ascii="Dubai" w:hAnsi="Dubai" w:cs="Dubai"/>
          <w:sz w:val="28"/>
          <w:szCs w:val="28"/>
          <w:lang w:bidi="ar-EG"/>
        </w:rPr>
      </w:pPr>
      <w:r>
        <w:rPr>
          <w:rFonts w:ascii="Dubai" w:hAnsi="Dubai" w:cs="Dubai" w:hint="cs"/>
          <w:sz w:val="28"/>
          <w:szCs w:val="28"/>
          <w:rtl/>
          <w:lang w:bidi="ar-AE"/>
        </w:rPr>
        <w:t xml:space="preserve">فاتورة رقم </w:t>
      </w:r>
      <w:r>
        <w:rPr>
          <w:rFonts w:ascii="Dubai" w:hAnsi="Dubai" w:cs="Dubai"/>
          <w:sz w:val="28"/>
          <w:szCs w:val="28"/>
          <w:lang w:bidi="ar-AE"/>
        </w:rPr>
        <w:t>009810/22</w:t>
      </w:r>
      <w:r>
        <w:rPr>
          <w:rFonts w:ascii="Dubai" w:hAnsi="Dubai" w:cs="Dubai" w:hint="cs"/>
          <w:sz w:val="28"/>
          <w:szCs w:val="28"/>
          <w:rtl/>
          <w:lang w:bidi="ar-AE"/>
        </w:rPr>
        <w:t xml:space="preserve"> مستحقة في تاريخ 18/11/2022 بمبلغ و قدره 952.13 درهم .</w:t>
      </w:r>
    </w:p>
    <w:p w14:paraId="334C9A23" w14:textId="77777777" w:rsidR="007A7DD0" w:rsidRDefault="007A7DD0" w:rsidP="000224E7">
      <w:pPr>
        <w:pStyle w:val="ListParagraph"/>
        <w:numPr>
          <w:ilvl w:val="0"/>
          <w:numId w:val="30"/>
        </w:numPr>
        <w:spacing w:after="200" w:line="276" w:lineRule="auto"/>
        <w:ind w:left="-64"/>
        <w:contextualSpacing/>
        <w:jc w:val="both"/>
        <w:rPr>
          <w:rFonts w:ascii="Dubai" w:hAnsi="Dubai" w:cs="Dubai"/>
          <w:sz w:val="28"/>
          <w:szCs w:val="28"/>
          <w:lang w:bidi="ar-EG"/>
        </w:rPr>
      </w:pPr>
      <w:r>
        <w:rPr>
          <w:rFonts w:ascii="Dubai" w:hAnsi="Dubai" w:cs="Dubai" w:hint="cs"/>
          <w:sz w:val="28"/>
          <w:szCs w:val="28"/>
          <w:rtl/>
          <w:lang w:bidi="ar-AE"/>
        </w:rPr>
        <w:t xml:space="preserve">فاتورة رقم </w:t>
      </w:r>
      <w:r>
        <w:rPr>
          <w:rFonts w:ascii="Dubai" w:hAnsi="Dubai" w:cs="Dubai"/>
          <w:sz w:val="28"/>
          <w:szCs w:val="28"/>
          <w:lang w:bidi="ar-AE"/>
        </w:rPr>
        <w:t>009811/22</w:t>
      </w:r>
      <w:r>
        <w:rPr>
          <w:rFonts w:ascii="Dubai" w:hAnsi="Dubai" w:cs="Dubai" w:hint="cs"/>
          <w:sz w:val="28"/>
          <w:szCs w:val="28"/>
          <w:rtl/>
          <w:lang w:bidi="ar-AE"/>
        </w:rPr>
        <w:t xml:space="preserve"> مستحقة في تاريخ 18/11/2022 بمبلغ و قدره 336.00 درهم . </w:t>
      </w:r>
    </w:p>
    <w:p w14:paraId="40C5B01B" w14:textId="77777777" w:rsidR="007A7DD0" w:rsidRDefault="007A7DD0" w:rsidP="000224E7">
      <w:pPr>
        <w:pStyle w:val="ListParagraph"/>
        <w:numPr>
          <w:ilvl w:val="0"/>
          <w:numId w:val="30"/>
        </w:numPr>
        <w:spacing w:after="200" w:line="276" w:lineRule="auto"/>
        <w:ind w:left="-64"/>
        <w:contextualSpacing/>
        <w:jc w:val="both"/>
        <w:rPr>
          <w:rFonts w:ascii="Dubai" w:hAnsi="Dubai" w:cs="Dubai"/>
          <w:sz w:val="28"/>
          <w:szCs w:val="28"/>
          <w:lang w:bidi="ar-EG"/>
        </w:rPr>
      </w:pPr>
      <w:r>
        <w:rPr>
          <w:rFonts w:ascii="Dubai" w:hAnsi="Dubai" w:cs="Dubai" w:hint="cs"/>
          <w:sz w:val="28"/>
          <w:szCs w:val="28"/>
          <w:rtl/>
          <w:lang w:bidi="ar-AE"/>
        </w:rPr>
        <w:t xml:space="preserve">فاتورة رقم </w:t>
      </w:r>
      <w:r>
        <w:rPr>
          <w:rFonts w:ascii="Dubai" w:hAnsi="Dubai" w:cs="Dubai"/>
          <w:sz w:val="28"/>
          <w:szCs w:val="28"/>
          <w:lang w:bidi="ar-AE"/>
        </w:rPr>
        <w:t>009881/22</w:t>
      </w:r>
      <w:r>
        <w:rPr>
          <w:rFonts w:ascii="Dubai" w:hAnsi="Dubai" w:cs="Dubai" w:hint="cs"/>
          <w:sz w:val="28"/>
          <w:szCs w:val="28"/>
          <w:rtl/>
          <w:lang w:bidi="ar-AE"/>
        </w:rPr>
        <w:t xml:space="preserve"> مستحقة في تاريخ 19/11/2022 بمبلغ و قدره 472.51  درهم .</w:t>
      </w:r>
    </w:p>
    <w:p w14:paraId="7F453791" w14:textId="77777777" w:rsidR="00264348" w:rsidRDefault="00264348" w:rsidP="000224E7">
      <w:pPr>
        <w:pStyle w:val="ListParagraph"/>
        <w:numPr>
          <w:ilvl w:val="0"/>
          <w:numId w:val="30"/>
        </w:numPr>
        <w:spacing w:after="200" w:line="276" w:lineRule="auto"/>
        <w:ind w:left="-64"/>
        <w:contextualSpacing/>
        <w:jc w:val="both"/>
        <w:rPr>
          <w:rFonts w:ascii="Dubai" w:hAnsi="Dubai" w:cs="Dubai"/>
          <w:sz w:val="28"/>
          <w:szCs w:val="28"/>
          <w:lang w:bidi="ar-EG"/>
        </w:rPr>
      </w:pPr>
      <w:r>
        <w:rPr>
          <w:rFonts w:ascii="Dubai" w:hAnsi="Dubai" w:cs="Dubai" w:hint="cs"/>
          <w:sz w:val="28"/>
          <w:szCs w:val="28"/>
          <w:rtl/>
          <w:lang w:bidi="ar-AE"/>
        </w:rPr>
        <w:t xml:space="preserve">فاتورة رقم </w:t>
      </w:r>
      <w:r>
        <w:rPr>
          <w:rFonts w:ascii="Dubai" w:hAnsi="Dubai" w:cs="Dubai"/>
          <w:sz w:val="28"/>
          <w:szCs w:val="28"/>
          <w:lang w:bidi="ar-AE"/>
        </w:rPr>
        <w:t xml:space="preserve">009882/22 </w:t>
      </w:r>
      <w:r>
        <w:rPr>
          <w:rFonts w:ascii="Dubai" w:hAnsi="Dubai" w:cs="Dubai" w:hint="cs"/>
          <w:sz w:val="28"/>
          <w:szCs w:val="28"/>
          <w:rtl/>
          <w:lang w:bidi="ar-AE"/>
        </w:rPr>
        <w:t xml:space="preserve"> مستحقة في تاريخ 19/11/2022 بمبلغ و قدره 554.47 درهم . </w:t>
      </w:r>
    </w:p>
    <w:p w14:paraId="0362F17F" w14:textId="77777777" w:rsidR="007467B3" w:rsidRDefault="007467B3" w:rsidP="000224E7">
      <w:pPr>
        <w:pStyle w:val="ListParagraph"/>
        <w:numPr>
          <w:ilvl w:val="0"/>
          <w:numId w:val="30"/>
        </w:numPr>
        <w:spacing w:after="200" w:line="276" w:lineRule="auto"/>
        <w:ind w:left="-64"/>
        <w:contextualSpacing/>
        <w:jc w:val="both"/>
        <w:rPr>
          <w:rFonts w:ascii="Dubai" w:hAnsi="Dubai" w:cs="Dubai"/>
          <w:sz w:val="28"/>
          <w:szCs w:val="28"/>
          <w:lang w:bidi="ar-EG"/>
        </w:rPr>
      </w:pPr>
      <w:r>
        <w:rPr>
          <w:rFonts w:ascii="Dubai" w:hAnsi="Dubai" w:cs="Dubai" w:hint="cs"/>
          <w:sz w:val="28"/>
          <w:szCs w:val="28"/>
          <w:rtl/>
          <w:lang w:bidi="ar-AE"/>
        </w:rPr>
        <w:lastRenderedPageBreak/>
        <w:t xml:space="preserve">فاتورة رقم </w:t>
      </w:r>
      <w:r>
        <w:rPr>
          <w:rFonts w:ascii="Dubai" w:hAnsi="Dubai" w:cs="Dubai"/>
          <w:sz w:val="28"/>
          <w:szCs w:val="28"/>
          <w:lang w:bidi="ar-AE"/>
        </w:rPr>
        <w:t>009991/22</w:t>
      </w:r>
      <w:r>
        <w:rPr>
          <w:rFonts w:ascii="Dubai" w:hAnsi="Dubai" w:cs="Dubai" w:hint="cs"/>
          <w:sz w:val="28"/>
          <w:szCs w:val="28"/>
          <w:rtl/>
          <w:lang w:bidi="ar-AE"/>
        </w:rPr>
        <w:t xml:space="preserve"> مستحقة في تاريخ 21/11/2022 بمبلغ و قدره 1,568.27 درهم . </w:t>
      </w:r>
    </w:p>
    <w:p w14:paraId="493C2B95" w14:textId="77777777" w:rsidR="00622DD7" w:rsidRDefault="00622DD7" w:rsidP="000224E7">
      <w:pPr>
        <w:pStyle w:val="ListParagraph"/>
        <w:numPr>
          <w:ilvl w:val="0"/>
          <w:numId w:val="30"/>
        </w:numPr>
        <w:spacing w:after="200" w:line="276" w:lineRule="auto"/>
        <w:ind w:left="-64"/>
        <w:contextualSpacing/>
        <w:jc w:val="both"/>
        <w:rPr>
          <w:rFonts w:ascii="Dubai" w:hAnsi="Dubai" w:cs="Dubai"/>
          <w:sz w:val="28"/>
          <w:szCs w:val="28"/>
          <w:lang w:bidi="ar-EG"/>
        </w:rPr>
      </w:pPr>
      <w:r>
        <w:rPr>
          <w:rFonts w:ascii="Dubai" w:hAnsi="Dubai" w:cs="Dubai" w:hint="cs"/>
          <w:sz w:val="28"/>
          <w:szCs w:val="28"/>
          <w:rtl/>
          <w:lang w:bidi="ar-AE"/>
        </w:rPr>
        <w:t xml:space="preserve">فاتورة رقم </w:t>
      </w:r>
      <w:r>
        <w:rPr>
          <w:rFonts w:ascii="Dubai" w:hAnsi="Dubai" w:cs="Dubai"/>
          <w:sz w:val="28"/>
          <w:szCs w:val="28"/>
          <w:lang w:bidi="ar-AE"/>
        </w:rPr>
        <w:t>010104/22</w:t>
      </w:r>
      <w:r>
        <w:rPr>
          <w:rFonts w:ascii="Dubai" w:hAnsi="Dubai" w:cs="Dubai" w:hint="cs"/>
          <w:sz w:val="28"/>
          <w:szCs w:val="28"/>
          <w:rtl/>
          <w:lang w:bidi="ar-AE"/>
        </w:rPr>
        <w:t xml:space="preserve"> مستحقة في تاريخ 24/11/2022 بمبلغ و قدره 153.29 درهم . </w:t>
      </w:r>
    </w:p>
    <w:p w14:paraId="59888098" w14:textId="77777777" w:rsidR="00703DA3" w:rsidRDefault="00622DD7" w:rsidP="000224E7">
      <w:pPr>
        <w:pStyle w:val="ListParagraph"/>
        <w:numPr>
          <w:ilvl w:val="0"/>
          <w:numId w:val="30"/>
        </w:numPr>
        <w:spacing w:after="200" w:line="276" w:lineRule="auto"/>
        <w:ind w:left="-64"/>
        <w:contextualSpacing/>
        <w:jc w:val="both"/>
        <w:rPr>
          <w:rFonts w:ascii="Dubai" w:hAnsi="Dubai" w:cs="Dubai"/>
          <w:sz w:val="28"/>
          <w:szCs w:val="28"/>
          <w:lang w:bidi="ar-EG"/>
        </w:rPr>
      </w:pPr>
      <w:r>
        <w:rPr>
          <w:rFonts w:ascii="Dubai" w:hAnsi="Dubai" w:cs="Dubai" w:hint="cs"/>
          <w:sz w:val="28"/>
          <w:szCs w:val="28"/>
          <w:rtl/>
          <w:lang w:bidi="ar-AE"/>
        </w:rPr>
        <w:t xml:space="preserve">فاتورة رقم </w:t>
      </w:r>
      <w:r>
        <w:rPr>
          <w:rFonts w:ascii="Dubai" w:hAnsi="Dubai" w:cs="Dubai"/>
          <w:sz w:val="28"/>
          <w:szCs w:val="28"/>
          <w:lang w:bidi="ar-AE"/>
        </w:rPr>
        <w:t xml:space="preserve">010158/22 </w:t>
      </w:r>
      <w:r>
        <w:rPr>
          <w:rFonts w:ascii="Dubai" w:hAnsi="Dubai" w:cs="Dubai" w:hint="cs"/>
          <w:sz w:val="28"/>
          <w:szCs w:val="28"/>
          <w:rtl/>
          <w:lang w:bidi="ar-AE"/>
        </w:rPr>
        <w:t xml:space="preserve"> مستحقة في تاريخ 25/11/2022 بمبلغ و قدره 403.20 درهم . </w:t>
      </w:r>
    </w:p>
    <w:p w14:paraId="3EFC8CB2" w14:textId="77777777" w:rsidR="0089272E" w:rsidRDefault="00703DA3" w:rsidP="0089272E">
      <w:pPr>
        <w:pStyle w:val="ListParagraph"/>
        <w:numPr>
          <w:ilvl w:val="0"/>
          <w:numId w:val="20"/>
        </w:numPr>
        <w:spacing w:after="200" w:line="276" w:lineRule="auto"/>
        <w:ind w:left="-334"/>
        <w:contextualSpacing/>
        <w:jc w:val="both"/>
        <w:rPr>
          <w:rFonts w:ascii="Dubai" w:hAnsi="Dubai" w:cs="Dubai"/>
          <w:sz w:val="28"/>
          <w:szCs w:val="28"/>
          <w:lang w:bidi="ar-EG"/>
        </w:rPr>
      </w:pPr>
      <w:r>
        <w:rPr>
          <w:rFonts w:ascii="Dubai" w:hAnsi="Dubai" w:cs="Dubai" w:hint="cs"/>
          <w:sz w:val="28"/>
          <w:szCs w:val="28"/>
          <w:rtl/>
          <w:lang w:bidi="ar-AE"/>
        </w:rPr>
        <w:t>حاولت المنذرة مراراً و تكراراً للتواصل مع المنذر إليهم لسداد المبالغ المترصدة بذمتهم و لكن دون جدوى</w:t>
      </w:r>
      <w:r w:rsidR="0089272E">
        <w:rPr>
          <w:rFonts w:ascii="Dubai" w:hAnsi="Dubai" w:cs="Dubai" w:hint="cs"/>
          <w:sz w:val="28"/>
          <w:szCs w:val="28"/>
          <w:rtl/>
          <w:lang w:bidi="ar-AE"/>
        </w:rPr>
        <w:t xml:space="preserve"> ، فقد </w:t>
      </w:r>
      <w:r w:rsidR="006A1581" w:rsidRPr="0089272E">
        <w:rPr>
          <w:rFonts w:ascii="Dubai" w:hAnsi="Dubai" w:cs="Dubai" w:hint="cs"/>
          <w:sz w:val="28"/>
          <w:szCs w:val="28"/>
          <w:rtl/>
          <w:lang w:bidi="ar-AE"/>
        </w:rPr>
        <w:t>تعنت المنذر إليه</w:t>
      </w:r>
      <w:r w:rsidR="00E74206" w:rsidRPr="0089272E">
        <w:rPr>
          <w:rFonts w:ascii="Dubai" w:hAnsi="Dubai" w:cs="Dubai" w:hint="cs"/>
          <w:sz w:val="28"/>
          <w:szCs w:val="28"/>
          <w:rtl/>
          <w:lang w:bidi="ar-AE"/>
        </w:rPr>
        <w:t>م</w:t>
      </w:r>
      <w:r w:rsidR="006A1581" w:rsidRPr="0089272E">
        <w:rPr>
          <w:rFonts w:ascii="Dubai" w:hAnsi="Dubai" w:cs="Dubai" w:hint="cs"/>
          <w:sz w:val="28"/>
          <w:szCs w:val="28"/>
          <w:rtl/>
          <w:lang w:bidi="ar-AE"/>
        </w:rPr>
        <w:t xml:space="preserve"> في سداد </w:t>
      </w:r>
      <w:r w:rsidR="00E74206" w:rsidRPr="0089272E">
        <w:rPr>
          <w:rFonts w:ascii="Dubai" w:hAnsi="Dubai" w:cs="Dubai" w:hint="cs"/>
          <w:sz w:val="28"/>
          <w:szCs w:val="28"/>
          <w:rtl/>
          <w:lang w:bidi="ar-AE"/>
        </w:rPr>
        <w:t xml:space="preserve">تلك </w:t>
      </w:r>
      <w:r w:rsidR="006A1581" w:rsidRPr="0089272E">
        <w:rPr>
          <w:rFonts w:ascii="Dubai" w:hAnsi="Dubai" w:cs="Dubai" w:hint="cs"/>
          <w:sz w:val="28"/>
          <w:szCs w:val="28"/>
          <w:rtl/>
          <w:lang w:bidi="ar-AE"/>
        </w:rPr>
        <w:t>المبالغ المالية المطلوبة منه</w:t>
      </w:r>
      <w:r w:rsidR="00E74206" w:rsidRPr="0089272E">
        <w:rPr>
          <w:rFonts w:ascii="Dubai" w:hAnsi="Dubai" w:cs="Dubai" w:hint="cs"/>
          <w:sz w:val="28"/>
          <w:szCs w:val="28"/>
          <w:rtl/>
          <w:lang w:bidi="ar-AE"/>
        </w:rPr>
        <w:t>م</w:t>
      </w:r>
      <w:r w:rsidR="00CC3351" w:rsidRPr="0089272E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r w:rsidR="0089272E">
        <w:rPr>
          <w:rFonts w:ascii="Dubai" w:hAnsi="Dubai" w:cs="Dubai" w:hint="cs"/>
          <w:sz w:val="28"/>
          <w:szCs w:val="28"/>
          <w:rtl/>
          <w:lang w:bidi="ar-AE"/>
        </w:rPr>
        <w:t>.</w:t>
      </w:r>
    </w:p>
    <w:p w14:paraId="1477BC1A" w14:textId="77777777" w:rsidR="002B61D2" w:rsidRDefault="0089272E" w:rsidP="002B61D2">
      <w:pPr>
        <w:pStyle w:val="ListParagraph"/>
        <w:numPr>
          <w:ilvl w:val="0"/>
          <w:numId w:val="20"/>
        </w:numPr>
        <w:spacing w:after="200" w:line="276" w:lineRule="auto"/>
        <w:ind w:left="-334"/>
        <w:contextualSpacing/>
        <w:jc w:val="both"/>
        <w:rPr>
          <w:rFonts w:ascii="Dubai" w:hAnsi="Dubai" w:cs="Dubai"/>
          <w:sz w:val="28"/>
          <w:szCs w:val="28"/>
          <w:lang w:bidi="ar-EG"/>
        </w:rPr>
      </w:pPr>
      <w:r>
        <w:rPr>
          <w:rFonts w:ascii="Dubai" w:hAnsi="Dubai" w:cs="Dubai" w:hint="cs"/>
          <w:sz w:val="28"/>
          <w:szCs w:val="28"/>
          <w:rtl/>
          <w:lang w:bidi="ar-AE"/>
        </w:rPr>
        <w:t xml:space="preserve">و بعد أن </w:t>
      </w:r>
      <w:r w:rsidR="00387437" w:rsidRPr="0089272E">
        <w:rPr>
          <w:rFonts w:ascii="Dubai" w:hAnsi="Dubai" w:cs="Dubai"/>
          <w:sz w:val="28"/>
          <w:szCs w:val="28"/>
          <w:rtl/>
          <w:lang w:bidi="ar-AE"/>
        </w:rPr>
        <w:t>استنفذت ال</w:t>
      </w:r>
      <w:r w:rsidR="00925C11" w:rsidRPr="0089272E">
        <w:rPr>
          <w:rFonts w:ascii="Dubai" w:hAnsi="Dubai" w:cs="Dubai"/>
          <w:sz w:val="28"/>
          <w:szCs w:val="28"/>
          <w:rtl/>
          <w:lang w:bidi="ar-AE"/>
        </w:rPr>
        <w:t xml:space="preserve">منذرة </w:t>
      </w:r>
      <w:r w:rsidR="00387437" w:rsidRPr="0089272E">
        <w:rPr>
          <w:rFonts w:ascii="Dubai" w:hAnsi="Dubai" w:cs="Dubai"/>
          <w:sz w:val="28"/>
          <w:szCs w:val="28"/>
          <w:rtl/>
          <w:lang w:bidi="ar-AE"/>
        </w:rPr>
        <w:t>كافة الطرق الودية في محاولة منها لح</w:t>
      </w:r>
      <w:r w:rsidR="009818F3" w:rsidRPr="0089272E">
        <w:rPr>
          <w:rFonts w:ascii="Dubai" w:hAnsi="Dubai" w:cs="Dubai"/>
          <w:sz w:val="28"/>
          <w:szCs w:val="28"/>
          <w:rtl/>
          <w:lang w:bidi="ar-AE"/>
        </w:rPr>
        <w:t>ث</w:t>
      </w:r>
      <w:r w:rsidR="00387437" w:rsidRPr="0089272E">
        <w:rPr>
          <w:rFonts w:ascii="Dubai" w:hAnsi="Dubai" w:cs="Dubai"/>
          <w:sz w:val="28"/>
          <w:szCs w:val="28"/>
          <w:rtl/>
          <w:lang w:bidi="ar-AE"/>
        </w:rPr>
        <w:t xml:space="preserve"> </w:t>
      </w:r>
      <w:r w:rsidR="00925C11" w:rsidRPr="0089272E">
        <w:rPr>
          <w:rFonts w:ascii="Dubai" w:hAnsi="Dubai" w:cs="Dubai"/>
          <w:sz w:val="28"/>
          <w:szCs w:val="28"/>
          <w:rtl/>
          <w:lang w:bidi="ar-AE"/>
        </w:rPr>
        <w:t>المنذر إليه</w:t>
      </w:r>
      <w:r>
        <w:rPr>
          <w:rFonts w:ascii="Dubai" w:hAnsi="Dubai" w:cs="Dubai" w:hint="cs"/>
          <w:sz w:val="28"/>
          <w:szCs w:val="28"/>
          <w:rtl/>
          <w:lang w:bidi="ar-AE"/>
        </w:rPr>
        <w:t>م</w:t>
      </w:r>
      <w:r w:rsidR="00387437" w:rsidRPr="0089272E">
        <w:rPr>
          <w:rFonts w:ascii="Dubai" w:hAnsi="Dubai" w:cs="Dubai"/>
          <w:sz w:val="28"/>
          <w:szCs w:val="28"/>
          <w:rtl/>
          <w:lang w:bidi="ar-AE"/>
        </w:rPr>
        <w:t xml:space="preserve"> على سداد المبالغ المستحقة </w:t>
      </w:r>
      <w:r w:rsidR="00925C11" w:rsidRPr="0089272E">
        <w:rPr>
          <w:rFonts w:ascii="Dubai" w:hAnsi="Dubai" w:cs="Dubai"/>
          <w:sz w:val="28"/>
          <w:szCs w:val="28"/>
          <w:rtl/>
          <w:lang w:bidi="ar-AE"/>
        </w:rPr>
        <w:t>دون جدوى</w:t>
      </w:r>
      <w:r w:rsidR="00387437" w:rsidRPr="0089272E">
        <w:rPr>
          <w:rFonts w:ascii="Dubai" w:hAnsi="Dubai" w:cs="Dubai"/>
          <w:sz w:val="28"/>
          <w:szCs w:val="28"/>
          <w:rtl/>
          <w:lang w:bidi="ar-AE"/>
        </w:rPr>
        <w:t xml:space="preserve"> رغم تكرار مطالب</w:t>
      </w:r>
      <w:r w:rsidR="009818F3" w:rsidRPr="0089272E">
        <w:rPr>
          <w:rFonts w:ascii="Dubai" w:hAnsi="Dubai" w:cs="Dubai"/>
          <w:sz w:val="28"/>
          <w:szCs w:val="28"/>
          <w:rtl/>
          <w:lang w:bidi="ar-AE"/>
        </w:rPr>
        <w:t xml:space="preserve">تها بذلك </w:t>
      </w:r>
      <w:r w:rsidR="00387437" w:rsidRPr="0089272E">
        <w:rPr>
          <w:rFonts w:ascii="Dubai" w:hAnsi="Dubai" w:cs="Dubai"/>
          <w:sz w:val="28"/>
          <w:szCs w:val="28"/>
          <w:rtl/>
          <w:lang w:bidi="ar-AE"/>
        </w:rPr>
        <w:t>بكافة الطرق الودية .</w:t>
      </w:r>
    </w:p>
    <w:p w14:paraId="5E35B81C" w14:textId="6FF739FE" w:rsidR="00440559" w:rsidRDefault="002B61D2" w:rsidP="00440559">
      <w:pPr>
        <w:pStyle w:val="ListParagraph"/>
        <w:numPr>
          <w:ilvl w:val="0"/>
          <w:numId w:val="20"/>
        </w:numPr>
        <w:spacing w:after="200" w:line="276" w:lineRule="auto"/>
        <w:ind w:left="-334"/>
        <w:contextualSpacing/>
        <w:jc w:val="both"/>
        <w:rPr>
          <w:rFonts w:ascii="Dubai" w:hAnsi="Dubai" w:cs="Dubai"/>
          <w:sz w:val="28"/>
          <w:szCs w:val="28"/>
          <w:lang w:bidi="ar-EG"/>
        </w:rPr>
      </w:pPr>
      <w:r w:rsidRPr="002B61D2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و حيث أنه</w:t>
      </w:r>
      <w:r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r w:rsidR="005A0EBA" w:rsidRPr="002B61D2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لما كان</w:t>
      </w:r>
      <w:r w:rsidR="00925C11" w:rsidRPr="002B61D2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 xml:space="preserve"> المقرر قانونا</w:t>
      </w:r>
      <w:r w:rsidR="00DC761C" w:rsidRPr="002B61D2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ً </w:t>
      </w:r>
      <w:r w:rsidR="00D356D4" w:rsidRPr="002B61D2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و </w:t>
      </w:r>
      <w:r w:rsidR="00925C11" w:rsidRPr="002B61D2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>عملا بأحكام المادة  318 من قانون المعاملات المدنية الإتحادي رقم (5) لسنة 1985 و</w:t>
      </w:r>
      <w:r w:rsidR="00DE0A2E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 </w:t>
      </w:r>
      <w:r w:rsidR="00925C11" w:rsidRPr="002B61D2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>تعديلاته</w:t>
      </w:r>
      <w:r w:rsidR="00357E9F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 لغاية</w:t>
      </w:r>
      <w:r w:rsidR="00772B67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 سنة</w:t>
      </w:r>
      <w:r w:rsidR="00357E9F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 2020</w:t>
      </w:r>
      <w:r w:rsidR="00925C11" w:rsidRPr="002B61D2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 xml:space="preserve"> </w:t>
      </w:r>
      <w:r w:rsidR="006D222A" w:rsidRPr="002B61D2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>و</w:t>
      </w:r>
      <w:r w:rsidR="00DE0A2E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 </w:t>
      </w:r>
      <w:r w:rsidR="006D222A" w:rsidRPr="002B61D2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>التي نصت على أنه</w:t>
      </w:r>
      <w:r w:rsidR="00925C11" w:rsidRPr="002B61D2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 xml:space="preserve"> :</w:t>
      </w:r>
      <w:r w:rsidR="00472160" w:rsidRPr="00B56D93">
        <w:rPr>
          <w:rFonts w:ascii="Dubai" w:hAnsi="Dubai" w:cs="Dubai" w:hint="cs"/>
          <w:b/>
          <w:bCs/>
          <w:sz w:val="28"/>
          <w:szCs w:val="28"/>
          <w:rtl/>
          <w:lang w:bidi="ar-AE"/>
        </w:rPr>
        <w:t xml:space="preserve"> -</w:t>
      </w:r>
      <w:r w:rsidR="00472160" w:rsidRPr="00AF6164">
        <w:rPr>
          <w:rFonts w:ascii="Dubai" w:hAnsi="Dubai" w:cs="Dubai" w:hint="cs"/>
          <w:b/>
          <w:bCs/>
          <w:sz w:val="28"/>
          <w:szCs w:val="28"/>
          <w:rtl/>
          <w:lang w:bidi="ar-AE"/>
        </w:rPr>
        <w:t xml:space="preserve"> </w:t>
      </w:r>
      <w:r w:rsidR="006D222A" w:rsidRPr="00AF6164">
        <w:rPr>
          <w:rFonts w:ascii="Dubai" w:hAnsi="Dubai" w:cs="Dubai"/>
          <w:sz w:val="28"/>
          <w:szCs w:val="28"/>
          <w:rtl/>
          <w:lang w:bidi="ar-AE"/>
        </w:rPr>
        <w:t>"</w:t>
      </w:r>
      <w:r w:rsidR="006D222A" w:rsidRPr="002B61D2">
        <w:rPr>
          <w:rFonts w:ascii="Dubai" w:hAnsi="Dubai" w:cs="Dubai"/>
          <w:sz w:val="28"/>
          <w:szCs w:val="28"/>
          <w:rtl/>
          <w:lang w:bidi="ar-AE"/>
        </w:rPr>
        <w:t xml:space="preserve"> </w:t>
      </w:r>
      <w:r w:rsidR="00925C11" w:rsidRPr="002B61D2">
        <w:rPr>
          <w:rFonts w:ascii="Dubai" w:hAnsi="Dubai" w:cs="Dubai"/>
          <w:sz w:val="28"/>
          <w:szCs w:val="28"/>
          <w:rtl/>
          <w:lang w:bidi="ar-AE"/>
        </w:rPr>
        <w:t>لا يسوغ ل</w:t>
      </w:r>
      <w:r w:rsidR="00F5236D" w:rsidRPr="002B61D2">
        <w:rPr>
          <w:rFonts w:ascii="Dubai" w:hAnsi="Dubai" w:cs="Dubai" w:hint="cs"/>
          <w:sz w:val="28"/>
          <w:szCs w:val="28"/>
          <w:rtl/>
          <w:lang w:bidi="ar-AE"/>
        </w:rPr>
        <w:t>أ</w:t>
      </w:r>
      <w:r w:rsidR="00925C11" w:rsidRPr="002B61D2">
        <w:rPr>
          <w:rFonts w:ascii="Dubai" w:hAnsi="Dubai" w:cs="Dubai"/>
          <w:sz w:val="28"/>
          <w:szCs w:val="28"/>
          <w:rtl/>
          <w:lang w:bidi="ar-AE"/>
        </w:rPr>
        <w:t>حد أن يأخذ مال غيره بلا سبب شرعي فإن اخذه فعليه رده . "</w:t>
      </w:r>
    </w:p>
    <w:p w14:paraId="49AF992A" w14:textId="5995535A" w:rsidR="00440559" w:rsidRDefault="006D222A" w:rsidP="00440559">
      <w:pPr>
        <w:pStyle w:val="ListParagraph"/>
        <w:numPr>
          <w:ilvl w:val="0"/>
          <w:numId w:val="20"/>
        </w:numPr>
        <w:spacing w:after="200" w:line="276" w:lineRule="auto"/>
        <w:ind w:left="-334"/>
        <w:contextualSpacing/>
        <w:jc w:val="both"/>
        <w:rPr>
          <w:rFonts w:ascii="Dubai" w:hAnsi="Dubai" w:cs="Dubai"/>
          <w:sz w:val="28"/>
          <w:szCs w:val="28"/>
          <w:lang w:bidi="ar-EG"/>
        </w:rPr>
      </w:pPr>
      <w:r w:rsidRPr="00440559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>و</w:t>
      </w:r>
      <w:r w:rsidR="00235241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 </w:t>
      </w:r>
      <w:r w:rsidRPr="00440559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 xml:space="preserve">قد نصت </w:t>
      </w:r>
      <w:r w:rsidR="00925C11" w:rsidRPr="00440559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 xml:space="preserve">المادة 319/1 من </w:t>
      </w:r>
      <w:r w:rsidRPr="00440559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>ذات القانون على</w:t>
      </w:r>
      <w:r w:rsidR="00925C11" w:rsidRPr="00440559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 xml:space="preserve"> أنه :</w:t>
      </w:r>
      <w:r w:rsidR="007A2A48" w:rsidRPr="00D23114">
        <w:rPr>
          <w:rFonts w:ascii="Dubai" w:hAnsi="Dubai" w:cs="Dubai" w:hint="cs"/>
          <w:b/>
          <w:bCs/>
          <w:sz w:val="28"/>
          <w:szCs w:val="28"/>
          <w:rtl/>
          <w:lang w:bidi="ar-AE"/>
        </w:rPr>
        <w:t xml:space="preserve"> -</w:t>
      </w:r>
      <w:r w:rsidR="007A2A48" w:rsidRPr="00AC6A93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r w:rsidR="00925C11" w:rsidRPr="00440559">
        <w:rPr>
          <w:rFonts w:ascii="Dubai" w:hAnsi="Dubai" w:cs="Dubai"/>
          <w:sz w:val="28"/>
          <w:szCs w:val="28"/>
          <w:rtl/>
          <w:lang w:bidi="ar-AE"/>
        </w:rPr>
        <w:t>" من كسب مالا</w:t>
      </w:r>
      <w:r w:rsidR="00AB05F5" w:rsidRPr="00440559">
        <w:rPr>
          <w:rFonts w:ascii="Dubai" w:hAnsi="Dubai" w:cs="Dubai" w:hint="cs"/>
          <w:sz w:val="28"/>
          <w:szCs w:val="28"/>
          <w:rtl/>
          <w:lang w:bidi="ar-AE"/>
        </w:rPr>
        <w:t>ً</w:t>
      </w:r>
      <w:r w:rsidR="00925C11" w:rsidRPr="00440559">
        <w:rPr>
          <w:rFonts w:ascii="Dubai" w:hAnsi="Dubai" w:cs="Dubai"/>
          <w:sz w:val="28"/>
          <w:szCs w:val="28"/>
          <w:rtl/>
          <w:lang w:bidi="ar-AE"/>
        </w:rPr>
        <w:t xml:space="preserve"> من غيره بدون تصرف مكسب وجب عليه رده إن كان قائما ومثله أو قيمته إن لم يكن قائما وذلك ما لم يقضي القانون بغير ذلك "</w:t>
      </w:r>
      <w:r w:rsidR="00440559">
        <w:rPr>
          <w:rFonts w:ascii="Dubai" w:hAnsi="Dubai" w:cs="Dubai" w:hint="cs"/>
          <w:sz w:val="28"/>
          <w:szCs w:val="28"/>
          <w:rtl/>
          <w:lang w:bidi="ar-AE"/>
        </w:rPr>
        <w:t>.</w:t>
      </w:r>
    </w:p>
    <w:p w14:paraId="6356DE3D" w14:textId="0805A78D" w:rsidR="00440559" w:rsidRPr="00440559" w:rsidRDefault="00D851C7" w:rsidP="00440559">
      <w:pPr>
        <w:pStyle w:val="ListParagraph"/>
        <w:numPr>
          <w:ilvl w:val="0"/>
          <w:numId w:val="20"/>
        </w:numPr>
        <w:spacing w:after="200" w:line="276" w:lineRule="auto"/>
        <w:ind w:left="-334"/>
        <w:contextualSpacing/>
        <w:jc w:val="both"/>
        <w:rPr>
          <w:rFonts w:ascii="Dubai" w:hAnsi="Dubai" w:cs="Dubai"/>
          <w:sz w:val="28"/>
          <w:szCs w:val="28"/>
          <w:lang w:bidi="ar-EG"/>
        </w:rPr>
      </w:pPr>
      <w:r w:rsidRPr="00440559">
        <w:rPr>
          <w:rFonts w:ascii="Dubai" w:hAnsi="Dubai" w:cs="Dubai"/>
          <w:sz w:val="28"/>
          <w:szCs w:val="28"/>
          <w:rtl/>
          <w:lang w:bidi="ar-AE"/>
        </w:rPr>
        <w:t xml:space="preserve"> </w:t>
      </w:r>
      <w:r w:rsidRPr="00440559"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  <w:t>لما كان ذلك</w:t>
      </w:r>
      <w:r w:rsidRPr="00440559">
        <w:rPr>
          <w:rFonts w:ascii="Dubai" w:hAnsi="Dubai" w:cs="Dubai"/>
          <w:sz w:val="28"/>
          <w:szCs w:val="28"/>
          <w:rtl/>
          <w:lang w:bidi="ar-AE"/>
        </w:rPr>
        <w:t xml:space="preserve"> </w:t>
      </w:r>
      <w:r w:rsidR="00160398" w:rsidRPr="00440559">
        <w:rPr>
          <w:rFonts w:ascii="Dubai" w:hAnsi="Dubai" w:cs="Dubai" w:hint="cs"/>
          <w:sz w:val="28"/>
          <w:szCs w:val="28"/>
          <w:rtl/>
          <w:lang w:bidi="ar-AE"/>
        </w:rPr>
        <w:t>و</w:t>
      </w:r>
      <w:r w:rsidR="00884168" w:rsidRPr="00440559">
        <w:rPr>
          <w:rFonts w:ascii="Dubai" w:hAnsi="Dubai" w:cs="Dubai"/>
          <w:sz w:val="28"/>
          <w:szCs w:val="28"/>
          <w:rtl/>
          <w:lang w:bidi="ar-AE"/>
        </w:rPr>
        <w:t>كان إمتناع المنذر إليه</w:t>
      </w:r>
      <w:r w:rsidR="006006B3">
        <w:rPr>
          <w:rFonts w:ascii="Dubai" w:hAnsi="Dubai" w:cs="Dubai" w:hint="cs"/>
          <w:sz w:val="28"/>
          <w:szCs w:val="28"/>
          <w:rtl/>
          <w:lang w:bidi="ar-AE"/>
        </w:rPr>
        <w:t>م</w:t>
      </w:r>
      <w:r w:rsidR="00884168" w:rsidRPr="00440559">
        <w:rPr>
          <w:rFonts w:ascii="Dubai" w:hAnsi="Dubai" w:cs="Dubai"/>
          <w:sz w:val="28"/>
          <w:szCs w:val="28"/>
          <w:rtl/>
          <w:lang w:bidi="ar-AE"/>
        </w:rPr>
        <w:t xml:space="preserve"> عن سداد المبالغ</w:t>
      </w:r>
      <w:r w:rsidR="00160398" w:rsidRPr="00440559">
        <w:rPr>
          <w:rFonts w:ascii="Dubai" w:hAnsi="Dubai" w:cs="Dubai" w:hint="cs"/>
          <w:sz w:val="28"/>
          <w:szCs w:val="28"/>
          <w:rtl/>
          <w:lang w:bidi="ar-AE"/>
        </w:rPr>
        <w:t xml:space="preserve"> الم</w:t>
      </w:r>
      <w:r w:rsidR="00431AAB" w:rsidRPr="00440559">
        <w:rPr>
          <w:rFonts w:ascii="Dubai" w:hAnsi="Dubai" w:cs="Dubai" w:hint="cs"/>
          <w:sz w:val="28"/>
          <w:szCs w:val="28"/>
          <w:rtl/>
          <w:lang w:bidi="ar-AE"/>
        </w:rPr>
        <w:t>تر</w:t>
      </w:r>
      <w:r w:rsidR="00160398" w:rsidRPr="00440559">
        <w:rPr>
          <w:rFonts w:ascii="Dubai" w:hAnsi="Dubai" w:cs="Dubai" w:hint="cs"/>
          <w:sz w:val="28"/>
          <w:szCs w:val="28"/>
          <w:rtl/>
          <w:lang w:bidi="ar-AE"/>
        </w:rPr>
        <w:t>صدة</w:t>
      </w:r>
      <w:r w:rsidR="00884168" w:rsidRPr="00440559">
        <w:rPr>
          <w:rFonts w:ascii="Dubai" w:hAnsi="Dubai" w:cs="Dubai"/>
          <w:sz w:val="28"/>
          <w:szCs w:val="28"/>
          <w:rtl/>
          <w:lang w:bidi="ar-AE"/>
        </w:rPr>
        <w:t xml:space="preserve"> في ذمته</w:t>
      </w:r>
      <w:r w:rsidR="003E078A">
        <w:rPr>
          <w:rFonts w:ascii="Dubai" w:hAnsi="Dubai" w:cs="Dubai" w:hint="cs"/>
          <w:sz w:val="28"/>
          <w:szCs w:val="28"/>
          <w:rtl/>
          <w:lang w:bidi="ar-AE"/>
        </w:rPr>
        <w:t>م</w:t>
      </w:r>
      <w:r w:rsidR="00884168" w:rsidRPr="00440559">
        <w:rPr>
          <w:rFonts w:ascii="Dubai" w:hAnsi="Dubai" w:cs="Dubai"/>
          <w:sz w:val="28"/>
          <w:szCs w:val="28"/>
          <w:rtl/>
          <w:lang w:bidi="ar-AE"/>
        </w:rPr>
        <w:t xml:space="preserve"> يمثل مخالفة صريحة لأحكام المواد سالفة الذكر </w:t>
      </w:r>
      <w:r w:rsidR="00440559">
        <w:rPr>
          <w:rFonts w:ascii="Dubai" w:hAnsi="Dubai" w:cs="Dubai" w:hint="cs"/>
          <w:sz w:val="28"/>
          <w:szCs w:val="28"/>
          <w:rtl/>
          <w:lang w:bidi="ar-AE"/>
        </w:rPr>
        <w:t>.</w:t>
      </w:r>
    </w:p>
    <w:p w14:paraId="2BBC5047" w14:textId="7EAA2C4D" w:rsidR="005A638F" w:rsidRPr="00440559" w:rsidRDefault="00963142" w:rsidP="00440559">
      <w:pPr>
        <w:pStyle w:val="ListParagraph"/>
        <w:numPr>
          <w:ilvl w:val="0"/>
          <w:numId w:val="20"/>
        </w:numPr>
        <w:spacing w:after="200" w:line="276" w:lineRule="auto"/>
        <w:ind w:left="-334"/>
        <w:contextualSpacing/>
        <w:jc w:val="both"/>
        <w:rPr>
          <w:rFonts w:ascii="Dubai" w:hAnsi="Dubai" w:cs="Dubai"/>
          <w:sz w:val="28"/>
          <w:szCs w:val="28"/>
          <w:rtl/>
          <w:lang w:bidi="ar-EG"/>
        </w:rPr>
      </w:pPr>
      <w:r w:rsidRPr="00440559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و</w:t>
      </w:r>
      <w:r w:rsidR="0073338E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 </w:t>
      </w:r>
      <w:r w:rsidRPr="00440559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هديا</w:t>
      </w:r>
      <w:r w:rsidR="0073338E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ً</w:t>
      </w:r>
      <w:r w:rsidRPr="00440559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 لما سبق</w:t>
      </w:r>
      <w:r w:rsidRPr="00440559">
        <w:rPr>
          <w:rFonts w:ascii="Dubai" w:hAnsi="Dubai" w:cs="Dubai" w:hint="cs"/>
          <w:sz w:val="28"/>
          <w:szCs w:val="28"/>
          <w:rtl/>
          <w:lang w:bidi="ar-AE"/>
        </w:rPr>
        <w:t xml:space="preserve"> وبناء</w:t>
      </w:r>
      <w:r w:rsidR="00AE41F5" w:rsidRPr="00440559">
        <w:rPr>
          <w:rFonts w:ascii="Dubai" w:hAnsi="Dubai" w:cs="Dubai"/>
          <w:sz w:val="28"/>
          <w:szCs w:val="28"/>
          <w:rtl/>
          <w:lang w:bidi="ar-AE"/>
        </w:rPr>
        <w:t xml:space="preserve"> على ما تقدم </w:t>
      </w:r>
      <w:r w:rsidR="006D222A" w:rsidRPr="00440559">
        <w:rPr>
          <w:rFonts w:ascii="Dubai" w:hAnsi="Dubai" w:cs="Dubai"/>
          <w:sz w:val="28"/>
          <w:szCs w:val="28"/>
          <w:rtl/>
          <w:lang w:bidi="ar-AE"/>
        </w:rPr>
        <w:t>ونظرا</w:t>
      </w:r>
      <w:r w:rsidR="00AC6A93">
        <w:rPr>
          <w:rFonts w:ascii="Dubai" w:hAnsi="Dubai" w:cs="Dubai" w:hint="cs"/>
          <w:sz w:val="28"/>
          <w:szCs w:val="28"/>
          <w:rtl/>
          <w:lang w:bidi="ar-AE"/>
        </w:rPr>
        <w:t>ً</w:t>
      </w:r>
      <w:r w:rsidR="006D222A" w:rsidRPr="00440559">
        <w:rPr>
          <w:rFonts w:ascii="Dubai" w:hAnsi="Dubai" w:cs="Dubai"/>
          <w:sz w:val="28"/>
          <w:szCs w:val="28"/>
          <w:rtl/>
          <w:lang w:bidi="ar-AE"/>
        </w:rPr>
        <w:t xml:space="preserve"> لإمتناع المنذر اليه</w:t>
      </w:r>
      <w:r w:rsidR="00AC6A93">
        <w:rPr>
          <w:rFonts w:ascii="Dubai" w:hAnsi="Dubai" w:cs="Dubai" w:hint="cs"/>
          <w:sz w:val="28"/>
          <w:szCs w:val="28"/>
          <w:rtl/>
          <w:lang w:bidi="ar-AE"/>
        </w:rPr>
        <w:t>م</w:t>
      </w:r>
      <w:r w:rsidR="006D222A" w:rsidRPr="00440559">
        <w:rPr>
          <w:rFonts w:ascii="Dubai" w:hAnsi="Dubai" w:cs="Dubai"/>
          <w:sz w:val="28"/>
          <w:szCs w:val="28"/>
          <w:rtl/>
          <w:lang w:bidi="ar-AE"/>
        </w:rPr>
        <w:t xml:space="preserve"> عن السداد </w:t>
      </w:r>
      <w:r w:rsidR="00AE41F5" w:rsidRPr="00440559">
        <w:rPr>
          <w:rFonts w:ascii="Dubai" w:hAnsi="Dubai" w:cs="Dubai"/>
          <w:sz w:val="28"/>
          <w:szCs w:val="28"/>
          <w:rtl/>
          <w:lang w:bidi="ar-AE"/>
        </w:rPr>
        <w:t>فإن المنذر</w:t>
      </w:r>
      <w:r w:rsidR="006D222A" w:rsidRPr="00440559">
        <w:rPr>
          <w:rFonts w:ascii="Dubai" w:hAnsi="Dubai" w:cs="Dubai"/>
          <w:sz w:val="28"/>
          <w:szCs w:val="28"/>
          <w:rtl/>
          <w:lang w:bidi="ar-AE"/>
        </w:rPr>
        <w:t>ة تن</w:t>
      </w:r>
      <w:r w:rsidR="00AE41F5" w:rsidRPr="00440559">
        <w:rPr>
          <w:rFonts w:ascii="Dubai" w:hAnsi="Dubai" w:cs="Dubai"/>
          <w:sz w:val="28"/>
          <w:szCs w:val="28"/>
          <w:rtl/>
          <w:lang w:bidi="ar-AE"/>
        </w:rPr>
        <w:t xml:space="preserve">ذر المنذر </w:t>
      </w:r>
      <w:r w:rsidR="006D222A" w:rsidRPr="00440559">
        <w:rPr>
          <w:rFonts w:ascii="Dubai" w:hAnsi="Dubai" w:cs="Dubai"/>
          <w:sz w:val="28"/>
          <w:szCs w:val="28"/>
          <w:rtl/>
          <w:lang w:bidi="ar-AE"/>
        </w:rPr>
        <w:t>إ</w:t>
      </w:r>
      <w:r w:rsidR="00AE41F5" w:rsidRPr="00440559">
        <w:rPr>
          <w:rFonts w:ascii="Dubai" w:hAnsi="Dubai" w:cs="Dubai"/>
          <w:sz w:val="28"/>
          <w:szCs w:val="28"/>
          <w:rtl/>
          <w:lang w:bidi="ar-AE"/>
        </w:rPr>
        <w:t>ليه</w:t>
      </w:r>
      <w:r w:rsidR="00AC6A93">
        <w:rPr>
          <w:rFonts w:ascii="Dubai" w:hAnsi="Dubai" w:cs="Dubai" w:hint="cs"/>
          <w:sz w:val="28"/>
          <w:szCs w:val="28"/>
          <w:rtl/>
          <w:lang w:bidi="ar-AE"/>
        </w:rPr>
        <w:t>م</w:t>
      </w:r>
      <w:r w:rsidR="0087171C" w:rsidRPr="00440559">
        <w:rPr>
          <w:rFonts w:ascii="Dubai" w:hAnsi="Dubai" w:cs="Dubai"/>
          <w:sz w:val="28"/>
          <w:szCs w:val="28"/>
          <w:rtl/>
          <w:lang w:bidi="ar-AE"/>
        </w:rPr>
        <w:t xml:space="preserve"> بسداد </w:t>
      </w:r>
      <w:r w:rsidR="006D222A" w:rsidRPr="00440559">
        <w:rPr>
          <w:rFonts w:ascii="Dubai" w:hAnsi="Dubai" w:cs="Dubai"/>
          <w:sz w:val="28"/>
          <w:szCs w:val="28"/>
          <w:rtl/>
          <w:lang w:bidi="ar-AE"/>
        </w:rPr>
        <w:t xml:space="preserve">مبلغ وقدره </w:t>
      </w:r>
      <w:r w:rsidR="00AC6A93" w:rsidRPr="00AC6A93">
        <w:rPr>
          <w:rFonts w:ascii="Dubai" w:hAnsi="Dubai" w:cs="Dubai"/>
          <w:sz w:val="28"/>
          <w:szCs w:val="28"/>
          <w:rtl/>
          <w:lang w:bidi="ar-AE"/>
        </w:rPr>
        <w:t>25,981.74 درهم ( خمسة و عشرون ألف و تسعمائة و و احد و ثمانون درهم و أربعة و سبعون فلساً )</w:t>
      </w:r>
      <w:r w:rsidR="00AC6A93">
        <w:rPr>
          <w:rFonts w:ascii="Dubai" w:hAnsi="Dubai" w:cs="Dubai" w:hint="cs"/>
          <w:sz w:val="28"/>
          <w:szCs w:val="28"/>
          <w:rtl/>
          <w:lang w:bidi="ar-AE"/>
        </w:rPr>
        <w:t xml:space="preserve"> ،</w:t>
      </w:r>
      <w:r w:rsidR="001A0415" w:rsidRPr="00440559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bookmarkStart w:id="0" w:name="_Hlk71199712"/>
      <w:r w:rsidR="00ED691A" w:rsidRPr="00440559">
        <w:rPr>
          <w:rFonts w:ascii="Dubai" w:hAnsi="Dubai" w:cs="Dubai" w:hint="cs"/>
          <w:sz w:val="28"/>
          <w:szCs w:val="28"/>
          <w:rtl/>
          <w:lang w:bidi="ar-AE"/>
        </w:rPr>
        <w:t>مضافا</w:t>
      </w:r>
      <w:r w:rsidR="00AC6A93">
        <w:rPr>
          <w:rFonts w:ascii="Dubai" w:hAnsi="Dubai" w:cs="Dubai" w:hint="cs"/>
          <w:sz w:val="28"/>
          <w:szCs w:val="28"/>
          <w:rtl/>
          <w:lang w:bidi="ar-AE"/>
        </w:rPr>
        <w:t>ً</w:t>
      </w:r>
      <w:r w:rsidR="00ED691A" w:rsidRPr="00440559">
        <w:rPr>
          <w:rFonts w:ascii="Dubai" w:hAnsi="Dubai" w:cs="Dubai" w:hint="cs"/>
          <w:sz w:val="28"/>
          <w:szCs w:val="28"/>
          <w:rtl/>
          <w:lang w:bidi="ar-AE"/>
        </w:rPr>
        <w:t xml:space="preserve"> إليه الفوائد القانونية بواقع </w:t>
      </w:r>
      <w:r w:rsidR="00AC6A93">
        <w:rPr>
          <w:rFonts w:ascii="Dubai" w:hAnsi="Dubai" w:cs="Dubai" w:hint="cs"/>
          <w:sz w:val="28"/>
          <w:szCs w:val="28"/>
          <w:rtl/>
          <w:lang w:bidi="ar-AE"/>
        </w:rPr>
        <w:t>5</w:t>
      </w:r>
      <w:r w:rsidR="00ED691A" w:rsidRPr="00440559">
        <w:rPr>
          <w:rFonts w:ascii="Dubai" w:hAnsi="Dubai" w:cs="Dubai" w:hint="cs"/>
          <w:sz w:val="28"/>
          <w:szCs w:val="28"/>
          <w:rtl/>
          <w:lang w:bidi="ar-AE"/>
        </w:rPr>
        <w:t>%</w:t>
      </w:r>
      <w:bookmarkEnd w:id="0"/>
      <w:r w:rsidR="002522E8" w:rsidRPr="00440559">
        <w:rPr>
          <w:rFonts w:ascii="Dubai" w:hAnsi="Dubai" w:cs="Dubai" w:hint="cs"/>
          <w:sz w:val="28"/>
          <w:szCs w:val="28"/>
          <w:rtl/>
          <w:lang w:bidi="ar-AE"/>
        </w:rPr>
        <w:t xml:space="preserve"> من تاريخ الامتناع عن السداد </w:t>
      </w:r>
      <w:r w:rsidR="00D743AE">
        <w:rPr>
          <w:rFonts w:ascii="Dubai" w:hAnsi="Dubai" w:cs="Dubai" w:hint="cs"/>
          <w:sz w:val="28"/>
          <w:szCs w:val="28"/>
          <w:rtl/>
          <w:lang w:bidi="ar-AE"/>
        </w:rPr>
        <w:t>،</w:t>
      </w:r>
      <w:r w:rsidR="008455B0" w:rsidRPr="00440559">
        <w:rPr>
          <w:rFonts w:ascii="Dubai" w:hAnsi="Dubai" w:cs="Dubai"/>
          <w:sz w:val="28"/>
          <w:szCs w:val="28"/>
          <w:rtl/>
          <w:lang w:bidi="ar-AE"/>
        </w:rPr>
        <w:t xml:space="preserve"> </w:t>
      </w:r>
      <w:r w:rsidR="0087171C" w:rsidRPr="00440559">
        <w:rPr>
          <w:rFonts w:ascii="Dubai" w:hAnsi="Dubai" w:cs="Dubai"/>
          <w:sz w:val="28"/>
          <w:szCs w:val="28"/>
          <w:rtl/>
          <w:lang w:bidi="ar-AE"/>
        </w:rPr>
        <w:t>و</w:t>
      </w:r>
      <w:r w:rsidR="00D743AE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r w:rsidR="0087171C" w:rsidRPr="00440559">
        <w:rPr>
          <w:rFonts w:ascii="Dubai" w:hAnsi="Dubai" w:cs="Dubai"/>
          <w:sz w:val="28"/>
          <w:szCs w:val="28"/>
          <w:rtl/>
          <w:lang w:bidi="ar-AE"/>
        </w:rPr>
        <w:t xml:space="preserve">ذلك خلال </w:t>
      </w:r>
      <w:r w:rsidR="00AB4B9F" w:rsidRPr="00440559">
        <w:rPr>
          <w:rFonts w:ascii="Dubai" w:hAnsi="Dubai" w:cs="Dubai" w:hint="cs"/>
          <w:sz w:val="28"/>
          <w:szCs w:val="28"/>
          <w:rtl/>
          <w:lang w:bidi="ar-AE"/>
        </w:rPr>
        <w:t xml:space="preserve">خمسة </w:t>
      </w:r>
      <w:r w:rsidR="0096007D" w:rsidRPr="00440559">
        <w:rPr>
          <w:rFonts w:ascii="Dubai" w:hAnsi="Dubai" w:cs="Dubai" w:hint="cs"/>
          <w:sz w:val="28"/>
          <w:szCs w:val="28"/>
          <w:rtl/>
          <w:lang w:bidi="ar-AE"/>
        </w:rPr>
        <w:t>أ</w:t>
      </w:r>
      <w:r w:rsidR="00AE41F5" w:rsidRPr="00440559">
        <w:rPr>
          <w:rFonts w:ascii="Dubai" w:hAnsi="Dubai" w:cs="Dubai"/>
          <w:sz w:val="28"/>
          <w:szCs w:val="28"/>
          <w:rtl/>
          <w:lang w:bidi="ar-AE"/>
        </w:rPr>
        <w:t xml:space="preserve">يام من تاريخ الإنذار </w:t>
      </w:r>
      <w:r w:rsidR="00D851C7" w:rsidRPr="00440559">
        <w:rPr>
          <w:rFonts w:ascii="Dubai" w:hAnsi="Dubai" w:cs="Dubai"/>
          <w:sz w:val="28"/>
          <w:szCs w:val="28"/>
          <w:rtl/>
          <w:lang w:bidi="ar-AE"/>
        </w:rPr>
        <w:t>و</w:t>
      </w:r>
      <w:r w:rsidR="00203311" w:rsidRPr="00440559">
        <w:rPr>
          <w:rFonts w:ascii="Dubai" w:hAnsi="Dubai" w:cs="Dubai" w:hint="cs"/>
          <w:sz w:val="28"/>
          <w:szCs w:val="28"/>
          <w:rtl/>
          <w:lang w:bidi="ar-AE"/>
        </w:rPr>
        <w:t xml:space="preserve"> إ</w:t>
      </w:r>
      <w:r w:rsidR="00D851C7" w:rsidRPr="00440559">
        <w:rPr>
          <w:rFonts w:ascii="Dubai" w:hAnsi="Dubai" w:cs="Dubai"/>
          <w:sz w:val="28"/>
          <w:szCs w:val="28"/>
          <w:rtl/>
          <w:lang w:bidi="ar-AE"/>
        </w:rPr>
        <w:t>لا ست</w:t>
      </w:r>
      <w:r w:rsidR="0087171C" w:rsidRPr="00440559">
        <w:rPr>
          <w:rFonts w:ascii="Dubai" w:hAnsi="Dubai" w:cs="Dubai"/>
          <w:sz w:val="28"/>
          <w:szCs w:val="28"/>
          <w:rtl/>
          <w:lang w:bidi="ar-AE"/>
        </w:rPr>
        <w:t>ضطر المنذر</w:t>
      </w:r>
      <w:r w:rsidR="00D851C7" w:rsidRPr="00440559">
        <w:rPr>
          <w:rFonts w:ascii="Dubai" w:hAnsi="Dubai" w:cs="Dubai"/>
          <w:sz w:val="28"/>
          <w:szCs w:val="28"/>
          <w:rtl/>
          <w:lang w:bidi="ar-AE"/>
        </w:rPr>
        <w:t>ة</w:t>
      </w:r>
      <w:r w:rsidR="0087171C" w:rsidRPr="00440559">
        <w:rPr>
          <w:rFonts w:ascii="Dubai" w:hAnsi="Dubai" w:cs="Dubai"/>
          <w:sz w:val="28"/>
          <w:szCs w:val="28"/>
          <w:rtl/>
          <w:lang w:bidi="ar-AE"/>
        </w:rPr>
        <w:t xml:space="preserve"> ل</w:t>
      </w:r>
      <w:r w:rsidR="00D851C7" w:rsidRPr="00440559">
        <w:rPr>
          <w:rFonts w:ascii="Dubai" w:hAnsi="Dubai" w:cs="Dubai"/>
          <w:sz w:val="28"/>
          <w:szCs w:val="28"/>
          <w:rtl/>
          <w:lang w:bidi="ar-AE"/>
        </w:rPr>
        <w:t>إ</w:t>
      </w:r>
      <w:r w:rsidR="0087171C" w:rsidRPr="00440559">
        <w:rPr>
          <w:rFonts w:ascii="Dubai" w:hAnsi="Dubai" w:cs="Dubai"/>
          <w:sz w:val="28"/>
          <w:szCs w:val="28"/>
          <w:rtl/>
          <w:lang w:bidi="ar-AE"/>
        </w:rPr>
        <w:t xml:space="preserve">تخاذ كافة الإجراءات القانونية ضد المنذر </w:t>
      </w:r>
      <w:r w:rsidR="00FC4928" w:rsidRPr="00440559">
        <w:rPr>
          <w:rFonts w:ascii="Dubai" w:hAnsi="Dubai" w:cs="Dubai" w:hint="cs"/>
          <w:sz w:val="28"/>
          <w:szCs w:val="28"/>
          <w:rtl/>
          <w:lang w:bidi="ar-AE"/>
        </w:rPr>
        <w:t>إ</w:t>
      </w:r>
      <w:r w:rsidR="0087171C" w:rsidRPr="00440559">
        <w:rPr>
          <w:rFonts w:ascii="Dubai" w:hAnsi="Dubai" w:cs="Dubai"/>
          <w:sz w:val="28"/>
          <w:szCs w:val="28"/>
          <w:rtl/>
          <w:lang w:bidi="ar-AE"/>
        </w:rPr>
        <w:t>ليه</w:t>
      </w:r>
      <w:r w:rsidR="00B432AE">
        <w:rPr>
          <w:rFonts w:ascii="Dubai" w:hAnsi="Dubai" w:cs="Dubai" w:hint="cs"/>
          <w:sz w:val="28"/>
          <w:szCs w:val="28"/>
          <w:rtl/>
          <w:lang w:bidi="ar-AE"/>
        </w:rPr>
        <w:t>م</w:t>
      </w:r>
      <w:r w:rsidR="0087171C" w:rsidRPr="00440559">
        <w:rPr>
          <w:rFonts w:ascii="Dubai" w:hAnsi="Dubai" w:cs="Dubai"/>
          <w:sz w:val="28"/>
          <w:szCs w:val="28"/>
          <w:rtl/>
          <w:lang w:bidi="ar-AE"/>
        </w:rPr>
        <w:t xml:space="preserve"> </w:t>
      </w:r>
      <w:r w:rsidR="003A3EF5" w:rsidRPr="00440559">
        <w:rPr>
          <w:rFonts w:ascii="Dubai" w:hAnsi="Dubai" w:cs="Dubai" w:hint="cs"/>
          <w:sz w:val="28"/>
          <w:szCs w:val="28"/>
          <w:rtl/>
          <w:lang w:bidi="ar-AE"/>
        </w:rPr>
        <w:t>حفاظا</w:t>
      </w:r>
      <w:r w:rsidR="00FC4928" w:rsidRPr="00440559">
        <w:rPr>
          <w:rFonts w:ascii="Dubai" w:hAnsi="Dubai" w:cs="Dubai" w:hint="cs"/>
          <w:sz w:val="28"/>
          <w:szCs w:val="28"/>
          <w:rtl/>
          <w:lang w:bidi="ar-AE"/>
        </w:rPr>
        <w:t>ً</w:t>
      </w:r>
      <w:r w:rsidR="003A3EF5" w:rsidRPr="00440559">
        <w:rPr>
          <w:rFonts w:ascii="Dubai" w:hAnsi="Dubai" w:cs="Dubai" w:hint="cs"/>
          <w:sz w:val="28"/>
          <w:szCs w:val="28"/>
          <w:rtl/>
          <w:lang w:bidi="ar-AE"/>
        </w:rPr>
        <w:t xml:space="preserve"> على</w:t>
      </w:r>
      <w:r w:rsidR="00D851C7" w:rsidRPr="00440559">
        <w:rPr>
          <w:rFonts w:ascii="Dubai" w:hAnsi="Dubai" w:cs="Dubai"/>
          <w:sz w:val="28"/>
          <w:szCs w:val="28"/>
          <w:rtl/>
          <w:lang w:bidi="ar-AE"/>
        </w:rPr>
        <w:t xml:space="preserve"> حقوقها القانونية و</w:t>
      </w:r>
      <w:r w:rsidR="00941BF5" w:rsidRPr="00440559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r w:rsidR="00F17B45" w:rsidRPr="00440559">
        <w:rPr>
          <w:rFonts w:ascii="Dubai" w:hAnsi="Dubai" w:cs="Dubai" w:hint="cs"/>
          <w:sz w:val="28"/>
          <w:szCs w:val="28"/>
          <w:rtl/>
          <w:lang w:bidi="ar-AE"/>
        </w:rPr>
        <w:t>ل</w:t>
      </w:r>
      <w:r w:rsidR="00D851C7" w:rsidRPr="00440559">
        <w:rPr>
          <w:rFonts w:ascii="Dubai" w:hAnsi="Dubai" w:cs="Dubai"/>
          <w:sz w:val="28"/>
          <w:szCs w:val="28"/>
          <w:rtl/>
          <w:lang w:bidi="ar-AE"/>
        </w:rPr>
        <w:t xml:space="preserve">إسترداد المبالغ المستحقة في ذمة المنذر </w:t>
      </w:r>
      <w:r w:rsidR="00DC415B" w:rsidRPr="00440559">
        <w:rPr>
          <w:rFonts w:ascii="Dubai" w:hAnsi="Dubai" w:cs="Dubai" w:hint="cs"/>
          <w:sz w:val="28"/>
          <w:szCs w:val="28"/>
          <w:rtl/>
          <w:lang w:bidi="ar-AE"/>
        </w:rPr>
        <w:t>إ</w:t>
      </w:r>
      <w:r w:rsidR="00D851C7" w:rsidRPr="00440559">
        <w:rPr>
          <w:rFonts w:ascii="Dubai" w:hAnsi="Dubai" w:cs="Dubai"/>
          <w:sz w:val="28"/>
          <w:szCs w:val="28"/>
          <w:rtl/>
          <w:lang w:bidi="ar-AE"/>
        </w:rPr>
        <w:t>ليه</w:t>
      </w:r>
      <w:r w:rsidR="00B432AE">
        <w:rPr>
          <w:rFonts w:ascii="Dubai" w:hAnsi="Dubai" w:cs="Dubai" w:hint="cs"/>
          <w:sz w:val="28"/>
          <w:szCs w:val="28"/>
          <w:rtl/>
          <w:lang w:bidi="ar-AE"/>
        </w:rPr>
        <w:t>م</w:t>
      </w:r>
      <w:r w:rsidR="00D851C7" w:rsidRPr="00440559">
        <w:rPr>
          <w:rFonts w:ascii="Dubai" w:hAnsi="Dubai" w:cs="Dubai"/>
          <w:sz w:val="28"/>
          <w:szCs w:val="28"/>
          <w:rtl/>
          <w:lang w:bidi="ar-AE"/>
        </w:rPr>
        <w:t xml:space="preserve"> مع الإحتفاظ بحقها القانوني في مطالبة المنذر اليها بالتعويض </w:t>
      </w:r>
      <w:r w:rsidR="00F14729" w:rsidRPr="00440559">
        <w:rPr>
          <w:rFonts w:ascii="Dubai" w:hAnsi="Dubai" w:cs="Dubai"/>
          <w:sz w:val="28"/>
          <w:szCs w:val="28"/>
          <w:rtl/>
          <w:lang w:bidi="ar-AE"/>
        </w:rPr>
        <w:t>عن</w:t>
      </w:r>
      <w:r w:rsidR="002C737F" w:rsidRPr="00440559">
        <w:rPr>
          <w:rFonts w:ascii="Dubai" w:hAnsi="Dubai" w:cs="Dubai" w:hint="cs"/>
          <w:sz w:val="28"/>
          <w:szCs w:val="28"/>
          <w:rtl/>
          <w:lang w:bidi="ar-AE"/>
        </w:rPr>
        <w:t xml:space="preserve"> الضرر بسبب</w:t>
      </w:r>
      <w:r w:rsidR="00F14729" w:rsidRPr="00440559">
        <w:rPr>
          <w:rFonts w:ascii="Dubai" w:hAnsi="Dubai" w:cs="Dubai"/>
          <w:sz w:val="28"/>
          <w:szCs w:val="28"/>
          <w:rtl/>
          <w:lang w:bidi="ar-AE"/>
        </w:rPr>
        <w:t xml:space="preserve"> التأخ</w:t>
      </w:r>
      <w:r w:rsidR="00BB5512" w:rsidRPr="00440559">
        <w:rPr>
          <w:rFonts w:ascii="Dubai" w:hAnsi="Dubai" w:cs="Dubai" w:hint="cs"/>
          <w:sz w:val="28"/>
          <w:szCs w:val="28"/>
          <w:rtl/>
          <w:lang w:bidi="ar-AE"/>
        </w:rPr>
        <w:t>ي</w:t>
      </w:r>
      <w:r w:rsidR="00F14729" w:rsidRPr="00440559">
        <w:rPr>
          <w:rFonts w:ascii="Dubai" w:hAnsi="Dubai" w:cs="Dubai"/>
          <w:sz w:val="28"/>
          <w:szCs w:val="28"/>
          <w:rtl/>
          <w:lang w:bidi="ar-AE"/>
        </w:rPr>
        <w:t>ر في السداد</w:t>
      </w:r>
      <w:r w:rsidR="0087171C" w:rsidRPr="00440559">
        <w:rPr>
          <w:rFonts w:ascii="Dubai" w:hAnsi="Dubai" w:cs="Dubai"/>
          <w:sz w:val="28"/>
          <w:szCs w:val="28"/>
          <w:rtl/>
          <w:lang w:bidi="ar-AE"/>
        </w:rPr>
        <w:t>.</w:t>
      </w:r>
    </w:p>
    <w:p w14:paraId="282A0EEC" w14:textId="1B0C3F88" w:rsidR="00BD673B" w:rsidRPr="00893844" w:rsidRDefault="005A638F" w:rsidP="00B43733">
      <w:pPr>
        <w:shd w:val="clear" w:color="auto" w:fill="DBE5F1" w:themeFill="accent1" w:themeFillTint="33"/>
        <w:spacing w:after="200" w:line="360" w:lineRule="auto"/>
        <w:ind w:left="-154"/>
        <w:jc w:val="center"/>
        <w:rPr>
          <w:rFonts w:ascii="Dubai" w:hAnsi="Dubai" w:cs="Dubai"/>
          <w:b/>
          <w:bCs/>
          <w:sz w:val="28"/>
          <w:szCs w:val="28"/>
          <w:u w:val="single"/>
          <w:rtl/>
          <w:lang w:bidi="ar-AE"/>
        </w:rPr>
      </w:pPr>
      <w:r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بنـــ</w:t>
      </w:r>
      <w:r w:rsidR="00B81F6B"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>ـــــــــــــــــــــ</w:t>
      </w:r>
      <w:r>
        <w:rPr>
          <w:rFonts w:ascii="Dubai" w:hAnsi="Dubai" w:cs="Dubai" w:hint="cs"/>
          <w:b/>
          <w:bCs/>
          <w:sz w:val="28"/>
          <w:szCs w:val="28"/>
          <w:u w:val="single"/>
          <w:rtl/>
          <w:lang w:bidi="ar-AE"/>
        </w:rPr>
        <w:t xml:space="preserve">اء عليه </w:t>
      </w:r>
    </w:p>
    <w:p w14:paraId="708B4F25" w14:textId="4C1E448C" w:rsidR="0087171C" w:rsidRPr="00315D6F" w:rsidRDefault="00986151" w:rsidP="00B43733">
      <w:pPr>
        <w:pStyle w:val="ListParagraph"/>
        <w:numPr>
          <w:ilvl w:val="0"/>
          <w:numId w:val="19"/>
        </w:numPr>
        <w:spacing w:after="200" w:line="276" w:lineRule="auto"/>
        <w:ind w:left="26"/>
        <w:jc w:val="lowKashida"/>
        <w:rPr>
          <w:rFonts w:ascii="Dubai" w:eastAsia="Arial Unicode MS" w:hAnsi="Dubai" w:cs="Dubai"/>
          <w:b/>
          <w:bCs/>
          <w:sz w:val="28"/>
          <w:szCs w:val="28"/>
          <w:u w:val="single"/>
          <w:lang w:bidi="ar-AE"/>
        </w:rPr>
      </w:pPr>
      <w:r>
        <w:rPr>
          <w:rFonts w:ascii="Dubai" w:hAnsi="Dubai" w:cs="Dubai" w:hint="cs"/>
          <w:sz w:val="28"/>
          <w:szCs w:val="28"/>
          <w:rtl/>
          <w:lang w:bidi="ar-AE"/>
        </w:rPr>
        <w:t xml:space="preserve">بناء على ما تقدم </w:t>
      </w:r>
      <w:r w:rsidR="002F5773" w:rsidRPr="00315D6F">
        <w:rPr>
          <w:rFonts w:ascii="Dubai" w:hAnsi="Dubai" w:cs="Dubai"/>
          <w:sz w:val="28"/>
          <w:szCs w:val="28"/>
          <w:rtl/>
          <w:lang w:bidi="ar-AE"/>
        </w:rPr>
        <w:t>ف</w:t>
      </w:r>
      <w:r>
        <w:rPr>
          <w:rFonts w:ascii="Dubai" w:hAnsi="Dubai" w:cs="Dubai" w:hint="cs"/>
          <w:sz w:val="28"/>
          <w:szCs w:val="28"/>
          <w:rtl/>
          <w:lang w:bidi="ar-AE"/>
        </w:rPr>
        <w:t>إن ا</w:t>
      </w:r>
      <w:r w:rsidR="002F5773" w:rsidRPr="00315D6F">
        <w:rPr>
          <w:rFonts w:ascii="Dubai" w:hAnsi="Dubai" w:cs="Dubai"/>
          <w:sz w:val="28"/>
          <w:szCs w:val="28"/>
          <w:rtl/>
          <w:lang w:bidi="ar-AE"/>
        </w:rPr>
        <w:t>لمنذر</w:t>
      </w:r>
      <w:r w:rsidR="006D222A" w:rsidRPr="00315D6F">
        <w:rPr>
          <w:rFonts w:ascii="Dubai" w:hAnsi="Dubai" w:cs="Dubai"/>
          <w:sz w:val="28"/>
          <w:szCs w:val="28"/>
          <w:rtl/>
          <w:lang w:bidi="ar-AE"/>
        </w:rPr>
        <w:t>ة</w:t>
      </w:r>
      <w:r w:rsidR="002F5773" w:rsidRPr="00315D6F">
        <w:rPr>
          <w:rFonts w:ascii="Dubai" w:hAnsi="Dubai" w:cs="Dubai"/>
          <w:sz w:val="28"/>
          <w:szCs w:val="28"/>
          <w:rtl/>
          <w:lang w:bidi="ar-AE"/>
        </w:rPr>
        <w:t xml:space="preserve"> </w:t>
      </w:r>
      <w:r w:rsidR="006D222A" w:rsidRPr="00315D6F">
        <w:rPr>
          <w:rFonts w:ascii="Dubai" w:hAnsi="Dubai" w:cs="Dubai"/>
          <w:sz w:val="28"/>
          <w:szCs w:val="28"/>
          <w:rtl/>
          <w:lang w:bidi="ar-AE"/>
        </w:rPr>
        <w:t>ت</w:t>
      </w:r>
      <w:r w:rsidR="00AE41F5" w:rsidRPr="00315D6F">
        <w:rPr>
          <w:rFonts w:ascii="Dubai" w:hAnsi="Dubai" w:cs="Dubai"/>
          <w:sz w:val="28"/>
          <w:szCs w:val="28"/>
          <w:rtl/>
          <w:lang w:bidi="ar-AE"/>
        </w:rPr>
        <w:t>نبه على المنذر إليه</w:t>
      </w:r>
      <w:r w:rsidR="009867F6">
        <w:rPr>
          <w:rFonts w:ascii="Dubai" w:hAnsi="Dubai" w:cs="Dubai" w:hint="cs"/>
          <w:sz w:val="28"/>
          <w:szCs w:val="28"/>
          <w:rtl/>
          <w:lang w:bidi="ar-AE"/>
        </w:rPr>
        <w:t>م</w:t>
      </w:r>
      <w:r w:rsidR="00AE41F5" w:rsidRPr="00315D6F">
        <w:rPr>
          <w:rFonts w:ascii="Dubai" w:hAnsi="Dubai" w:cs="Dubai"/>
          <w:sz w:val="28"/>
          <w:szCs w:val="28"/>
          <w:rtl/>
          <w:lang w:bidi="ar-AE"/>
        </w:rPr>
        <w:t xml:space="preserve"> </w:t>
      </w:r>
      <w:r w:rsidR="006D222A" w:rsidRPr="00315D6F">
        <w:rPr>
          <w:rFonts w:ascii="Dubai" w:hAnsi="Dubai" w:cs="Dubai"/>
          <w:sz w:val="28"/>
          <w:szCs w:val="28"/>
          <w:rtl/>
          <w:lang w:bidi="ar-AE"/>
        </w:rPr>
        <w:t>و</w:t>
      </w:r>
      <w:r w:rsidR="00683C36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r w:rsidR="006D222A" w:rsidRPr="00315D6F">
        <w:rPr>
          <w:rFonts w:ascii="Dubai" w:hAnsi="Dubai" w:cs="Dubai"/>
          <w:sz w:val="28"/>
          <w:szCs w:val="28"/>
          <w:rtl/>
          <w:lang w:bidi="ar-AE"/>
        </w:rPr>
        <w:t>ت</w:t>
      </w:r>
      <w:r w:rsidR="0087171C" w:rsidRPr="00315D6F">
        <w:rPr>
          <w:rFonts w:ascii="Dubai" w:hAnsi="Dubai" w:cs="Dubai"/>
          <w:sz w:val="28"/>
          <w:szCs w:val="28"/>
          <w:rtl/>
          <w:lang w:bidi="ar-AE"/>
        </w:rPr>
        <w:t>نذره</w:t>
      </w:r>
      <w:r w:rsidR="009867F6">
        <w:rPr>
          <w:rFonts w:ascii="Dubai" w:hAnsi="Dubai" w:cs="Dubai" w:hint="cs"/>
          <w:sz w:val="28"/>
          <w:szCs w:val="28"/>
          <w:rtl/>
          <w:lang w:bidi="ar-AE"/>
        </w:rPr>
        <w:t>م</w:t>
      </w:r>
      <w:r w:rsidR="00AE41F5" w:rsidRPr="00315D6F">
        <w:rPr>
          <w:rFonts w:ascii="Dubai" w:hAnsi="Dubai" w:cs="Dubai"/>
          <w:sz w:val="28"/>
          <w:szCs w:val="28"/>
          <w:rtl/>
          <w:lang w:bidi="ar-AE"/>
        </w:rPr>
        <w:t xml:space="preserve"> </w:t>
      </w:r>
      <w:r w:rsidR="0087171C" w:rsidRPr="00315D6F">
        <w:rPr>
          <w:rFonts w:ascii="Dubai" w:hAnsi="Dubai" w:cs="Dubai"/>
          <w:sz w:val="28"/>
          <w:szCs w:val="28"/>
          <w:rtl/>
          <w:lang w:bidi="ar-AE"/>
        </w:rPr>
        <w:t xml:space="preserve">بسداد </w:t>
      </w:r>
      <w:r w:rsidR="009867F6">
        <w:rPr>
          <w:rFonts w:ascii="Dubai" w:hAnsi="Dubai" w:cs="Dubai" w:hint="cs"/>
          <w:sz w:val="28"/>
          <w:szCs w:val="28"/>
          <w:rtl/>
          <w:lang w:bidi="ar-AE"/>
        </w:rPr>
        <w:t>ال</w:t>
      </w:r>
      <w:r w:rsidR="00A573B2" w:rsidRPr="00315D6F">
        <w:rPr>
          <w:rFonts w:ascii="Dubai" w:hAnsi="Dubai" w:cs="Dubai"/>
          <w:sz w:val="28"/>
          <w:szCs w:val="28"/>
          <w:rtl/>
          <w:lang w:bidi="ar-AE"/>
        </w:rPr>
        <w:t>مبلغ</w:t>
      </w:r>
      <w:r w:rsidR="0066074A">
        <w:rPr>
          <w:rFonts w:ascii="Dubai" w:hAnsi="Dubai" w:cs="Dubai" w:hint="cs"/>
          <w:sz w:val="28"/>
          <w:szCs w:val="28"/>
          <w:rtl/>
          <w:lang w:bidi="ar-AE"/>
        </w:rPr>
        <w:t xml:space="preserve"> المترصد في ذمتهم</w:t>
      </w:r>
      <w:r w:rsidR="009867F6">
        <w:rPr>
          <w:rFonts w:ascii="Dubai" w:hAnsi="Dubai" w:cs="Dubai" w:hint="cs"/>
          <w:sz w:val="28"/>
          <w:szCs w:val="28"/>
          <w:rtl/>
          <w:lang w:bidi="ar-AE"/>
        </w:rPr>
        <w:t xml:space="preserve"> بالتضامن و التضامم</w:t>
      </w:r>
      <w:r w:rsidR="00A573B2" w:rsidRPr="00315D6F">
        <w:rPr>
          <w:rFonts w:ascii="Dubai" w:hAnsi="Dubai" w:cs="Dubai"/>
          <w:sz w:val="28"/>
          <w:szCs w:val="28"/>
          <w:rtl/>
          <w:lang w:bidi="ar-AE"/>
        </w:rPr>
        <w:t xml:space="preserve"> وقدره</w:t>
      </w:r>
      <w:r w:rsidR="00560269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r w:rsidR="00876274" w:rsidRPr="00876274">
        <w:rPr>
          <w:rFonts w:ascii="Dubai" w:hAnsi="Dubai" w:cs="Dubai"/>
          <w:sz w:val="28"/>
          <w:szCs w:val="28"/>
          <w:rtl/>
          <w:lang w:bidi="ar-AE"/>
        </w:rPr>
        <w:t xml:space="preserve">25,981.74 درهم ( خمسة و عشرون ألف و تسعمائة و و احد و ثمانون درهم و أربعة و سبعون فلساً ) </w:t>
      </w:r>
      <w:r w:rsidR="00876274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r w:rsidR="00A53071">
        <w:rPr>
          <w:rFonts w:ascii="Dubai" w:hAnsi="Dubai" w:cs="Dubai" w:hint="cs"/>
          <w:sz w:val="28"/>
          <w:szCs w:val="28"/>
          <w:rtl/>
          <w:lang w:bidi="ar-AE"/>
        </w:rPr>
        <w:t>،</w:t>
      </w:r>
      <w:r w:rsidR="00385AC0" w:rsidRPr="00385AC0">
        <w:rPr>
          <w:rFonts w:ascii="Dubai" w:hAnsi="Dubai" w:cs="Dubai"/>
          <w:sz w:val="28"/>
          <w:szCs w:val="28"/>
          <w:rtl/>
          <w:lang w:bidi="ar-AE"/>
        </w:rPr>
        <w:t xml:space="preserve"> بالإضافة </w:t>
      </w:r>
      <w:r w:rsidR="00D97B41">
        <w:rPr>
          <w:rFonts w:ascii="Dubai" w:hAnsi="Dubai" w:cs="Dubai" w:hint="cs"/>
          <w:sz w:val="28"/>
          <w:szCs w:val="28"/>
          <w:rtl/>
          <w:lang w:bidi="ar-AE"/>
        </w:rPr>
        <w:t>لل</w:t>
      </w:r>
      <w:r w:rsidR="00D12C67">
        <w:rPr>
          <w:rFonts w:ascii="Dubai" w:hAnsi="Dubai" w:cs="Dubai" w:hint="cs"/>
          <w:sz w:val="28"/>
          <w:szCs w:val="28"/>
          <w:rtl/>
          <w:lang w:bidi="ar-AE"/>
        </w:rPr>
        <w:t xml:space="preserve">فوائد القانونية بواقع </w:t>
      </w:r>
      <w:r w:rsidR="00EB5284">
        <w:rPr>
          <w:rFonts w:ascii="Dubai" w:hAnsi="Dubai" w:cs="Dubai" w:hint="cs"/>
          <w:sz w:val="28"/>
          <w:szCs w:val="28"/>
          <w:rtl/>
          <w:lang w:bidi="ar-AE"/>
        </w:rPr>
        <w:t>5</w:t>
      </w:r>
      <w:r w:rsidR="00D12C67">
        <w:rPr>
          <w:rFonts w:ascii="Dubai" w:hAnsi="Dubai" w:cs="Dubai" w:hint="cs"/>
          <w:sz w:val="28"/>
          <w:szCs w:val="28"/>
          <w:rtl/>
          <w:lang w:bidi="ar-AE"/>
        </w:rPr>
        <w:t xml:space="preserve">% من المبلغ المطالب به من تاريخ الامتناع عن السداد الحاصل في نوفمبر </w:t>
      </w:r>
      <w:r w:rsidR="00710D2B">
        <w:rPr>
          <w:rFonts w:ascii="Dubai" w:hAnsi="Dubai" w:cs="Dubai" w:hint="cs"/>
          <w:sz w:val="28"/>
          <w:szCs w:val="28"/>
          <w:rtl/>
          <w:lang w:bidi="ar-AE"/>
        </w:rPr>
        <w:t>2022</w:t>
      </w:r>
      <w:r w:rsidR="00D12C67">
        <w:rPr>
          <w:rFonts w:ascii="Dubai" w:hAnsi="Dubai" w:cs="Dubai" w:hint="cs"/>
          <w:sz w:val="28"/>
          <w:szCs w:val="28"/>
          <w:rtl/>
          <w:lang w:bidi="ar-AE"/>
        </w:rPr>
        <w:t xml:space="preserve"> حتى السداد التام , مع </w:t>
      </w:r>
      <w:r w:rsidR="00385AC0" w:rsidRPr="00385AC0">
        <w:rPr>
          <w:rFonts w:ascii="Dubai" w:hAnsi="Dubai" w:cs="Dubai"/>
          <w:sz w:val="28"/>
          <w:szCs w:val="28"/>
          <w:rtl/>
          <w:lang w:bidi="ar-AE"/>
        </w:rPr>
        <w:t>ال</w:t>
      </w:r>
      <w:r w:rsidR="00A61BD4">
        <w:rPr>
          <w:rFonts w:ascii="Dubai" w:hAnsi="Dubai" w:cs="Dubai" w:hint="cs"/>
          <w:sz w:val="28"/>
          <w:szCs w:val="28"/>
          <w:rtl/>
          <w:lang w:bidi="ar-AE"/>
        </w:rPr>
        <w:t>إ</w:t>
      </w:r>
      <w:r w:rsidR="00385AC0" w:rsidRPr="00385AC0">
        <w:rPr>
          <w:rFonts w:ascii="Dubai" w:hAnsi="Dubai" w:cs="Dubai"/>
          <w:sz w:val="28"/>
          <w:szCs w:val="28"/>
          <w:rtl/>
          <w:lang w:bidi="ar-AE"/>
        </w:rPr>
        <w:t>حتفاظ</w:t>
      </w:r>
      <w:r w:rsidR="00D12C67">
        <w:rPr>
          <w:rFonts w:ascii="Dubai" w:hAnsi="Dubai" w:cs="Dubai" w:hint="cs"/>
          <w:sz w:val="28"/>
          <w:szCs w:val="28"/>
          <w:rtl/>
          <w:lang w:bidi="ar-AE"/>
        </w:rPr>
        <w:t xml:space="preserve"> أيضا</w:t>
      </w:r>
      <w:r w:rsidR="005C0B90">
        <w:rPr>
          <w:rFonts w:ascii="Dubai" w:hAnsi="Dubai" w:cs="Dubai" w:hint="cs"/>
          <w:sz w:val="28"/>
          <w:szCs w:val="28"/>
          <w:rtl/>
          <w:lang w:bidi="ar-AE"/>
        </w:rPr>
        <w:t>ً</w:t>
      </w:r>
      <w:r w:rsidR="00385AC0" w:rsidRPr="00385AC0">
        <w:rPr>
          <w:rFonts w:ascii="Dubai" w:hAnsi="Dubai" w:cs="Dubai"/>
          <w:sz w:val="28"/>
          <w:szCs w:val="28"/>
          <w:rtl/>
          <w:lang w:bidi="ar-AE"/>
        </w:rPr>
        <w:t xml:space="preserve"> بحق المنذرة للمطالبة بتعويض</w:t>
      </w:r>
      <w:r w:rsidR="00AD008D">
        <w:rPr>
          <w:rFonts w:ascii="Dubai" w:hAnsi="Dubai" w:cs="Dubai" w:hint="cs"/>
          <w:sz w:val="28"/>
          <w:szCs w:val="28"/>
          <w:rtl/>
          <w:lang w:bidi="ar-AE"/>
        </w:rPr>
        <w:t xml:space="preserve"> عن الضرر</w:t>
      </w:r>
      <w:r w:rsidR="00385AC0" w:rsidRPr="00385AC0">
        <w:rPr>
          <w:rFonts w:ascii="Dubai" w:hAnsi="Dubai" w:cs="Dubai"/>
          <w:sz w:val="28"/>
          <w:szCs w:val="28"/>
          <w:rtl/>
          <w:lang w:bidi="ar-AE"/>
        </w:rPr>
        <w:t xml:space="preserve"> </w:t>
      </w:r>
      <w:r w:rsidR="00AD008D">
        <w:rPr>
          <w:rFonts w:ascii="Dubai" w:hAnsi="Dubai" w:cs="Dubai" w:hint="cs"/>
          <w:sz w:val="28"/>
          <w:szCs w:val="28"/>
          <w:rtl/>
          <w:lang w:bidi="ar-AE"/>
        </w:rPr>
        <w:t>بسبب</w:t>
      </w:r>
      <w:r w:rsidR="00385AC0" w:rsidRPr="00385AC0">
        <w:rPr>
          <w:rFonts w:ascii="Dubai" w:hAnsi="Dubai" w:cs="Dubai"/>
          <w:sz w:val="28"/>
          <w:szCs w:val="28"/>
          <w:rtl/>
          <w:lang w:bidi="ar-AE"/>
        </w:rPr>
        <w:t xml:space="preserve"> التأخير في سداد المبلغ المترصد في ذمة المنذر </w:t>
      </w:r>
      <w:r w:rsidR="00385AC0" w:rsidRPr="00385AC0">
        <w:rPr>
          <w:rFonts w:ascii="Dubai" w:hAnsi="Dubai" w:cs="Dubai"/>
          <w:sz w:val="28"/>
          <w:szCs w:val="28"/>
          <w:rtl/>
          <w:lang w:bidi="ar-AE"/>
        </w:rPr>
        <w:lastRenderedPageBreak/>
        <w:t>إليه</w:t>
      </w:r>
      <w:r w:rsidR="00BF7A99">
        <w:rPr>
          <w:rFonts w:ascii="Dubai" w:hAnsi="Dubai" w:cs="Dubai" w:hint="cs"/>
          <w:sz w:val="28"/>
          <w:szCs w:val="28"/>
          <w:rtl/>
          <w:lang w:bidi="ar-AE"/>
        </w:rPr>
        <w:t>م</w:t>
      </w:r>
      <w:r w:rsidR="00385AC0" w:rsidRPr="00385AC0">
        <w:rPr>
          <w:rFonts w:ascii="Dubai" w:hAnsi="Dubai" w:cs="Dubai"/>
          <w:sz w:val="28"/>
          <w:szCs w:val="28"/>
          <w:rtl/>
          <w:lang w:bidi="ar-AE"/>
        </w:rPr>
        <w:t xml:space="preserve"> ، و</w:t>
      </w:r>
      <w:r w:rsidR="00456C8F">
        <w:rPr>
          <w:rFonts w:ascii="Dubai" w:hAnsi="Dubai" w:cs="Dubai" w:hint="cs"/>
          <w:sz w:val="28"/>
          <w:szCs w:val="28"/>
          <w:rtl/>
          <w:lang w:bidi="ar-AE"/>
        </w:rPr>
        <w:t xml:space="preserve"> تنذره</w:t>
      </w:r>
      <w:r w:rsidR="00146ED5">
        <w:rPr>
          <w:rFonts w:ascii="Dubai" w:hAnsi="Dubai" w:cs="Dubai" w:hint="cs"/>
          <w:sz w:val="28"/>
          <w:szCs w:val="28"/>
          <w:rtl/>
          <w:lang w:bidi="ar-AE"/>
        </w:rPr>
        <w:t>م</w:t>
      </w:r>
      <w:r w:rsidR="00456C8F">
        <w:rPr>
          <w:rFonts w:ascii="Dubai" w:hAnsi="Dubai" w:cs="Dubai" w:hint="cs"/>
          <w:sz w:val="28"/>
          <w:szCs w:val="28"/>
          <w:rtl/>
          <w:lang w:bidi="ar-AE"/>
        </w:rPr>
        <w:t xml:space="preserve"> بسداد المبلغ المترصد في ذمته</w:t>
      </w:r>
      <w:r w:rsidR="00C0011E">
        <w:rPr>
          <w:rFonts w:ascii="Dubai" w:hAnsi="Dubai" w:cs="Dubai" w:hint="cs"/>
          <w:sz w:val="28"/>
          <w:szCs w:val="28"/>
          <w:rtl/>
          <w:lang w:bidi="ar-AE"/>
        </w:rPr>
        <w:t>م</w:t>
      </w:r>
      <w:r w:rsidR="00456C8F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r w:rsidR="00385AC0" w:rsidRPr="00385AC0">
        <w:rPr>
          <w:rFonts w:ascii="Dubai" w:hAnsi="Dubai" w:cs="Dubai"/>
          <w:sz w:val="28"/>
          <w:szCs w:val="28"/>
          <w:rtl/>
          <w:lang w:bidi="ar-AE"/>
        </w:rPr>
        <w:t>خلال خمسة أيام من تاريخ الإنذار و</w:t>
      </w:r>
      <w:r w:rsidR="000F73B2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r w:rsidR="00385AC0" w:rsidRPr="00385AC0">
        <w:rPr>
          <w:rFonts w:ascii="Dubai" w:hAnsi="Dubai" w:cs="Dubai"/>
          <w:sz w:val="28"/>
          <w:szCs w:val="28"/>
          <w:rtl/>
          <w:lang w:bidi="ar-AE"/>
        </w:rPr>
        <w:t>إلا ستضطر المنذرة ل</w:t>
      </w:r>
      <w:r w:rsidR="00917092">
        <w:rPr>
          <w:rFonts w:ascii="Dubai" w:hAnsi="Dubai" w:cs="Dubai" w:hint="cs"/>
          <w:sz w:val="28"/>
          <w:szCs w:val="28"/>
          <w:rtl/>
          <w:lang w:bidi="ar-AE"/>
        </w:rPr>
        <w:t>إ</w:t>
      </w:r>
      <w:r w:rsidR="00385AC0" w:rsidRPr="00385AC0">
        <w:rPr>
          <w:rFonts w:ascii="Dubai" w:hAnsi="Dubai" w:cs="Dubai"/>
          <w:sz w:val="28"/>
          <w:szCs w:val="28"/>
          <w:rtl/>
          <w:lang w:bidi="ar-AE"/>
        </w:rPr>
        <w:t>تخاذ كافة الإجراءات القانونية ضد المنذر اليه</w:t>
      </w:r>
      <w:r w:rsidR="00B403FF">
        <w:rPr>
          <w:rFonts w:ascii="Dubai" w:hAnsi="Dubai" w:cs="Dubai" w:hint="cs"/>
          <w:sz w:val="28"/>
          <w:szCs w:val="28"/>
          <w:rtl/>
          <w:lang w:bidi="ar-AE"/>
        </w:rPr>
        <w:t>م</w:t>
      </w:r>
      <w:r w:rsidR="00782257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r w:rsidR="00385AC0" w:rsidRPr="00385AC0">
        <w:rPr>
          <w:rFonts w:ascii="Dubai" w:hAnsi="Dubai" w:cs="Dubai"/>
          <w:sz w:val="28"/>
          <w:szCs w:val="28"/>
          <w:rtl/>
          <w:lang w:bidi="ar-AE"/>
        </w:rPr>
        <w:t>,</w:t>
      </w:r>
      <w:r w:rsidR="009337C5">
        <w:rPr>
          <w:rFonts w:ascii="Dubai" w:hAnsi="Dubai" w:cs="Dubai" w:hint="cs"/>
          <w:sz w:val="28"/>
          <w:szCs w:val="28"/>
          <w:rtl/>
          <w:lang w:bidi="ar-AE"/>
        </w:rPr>
        <w:t xml:space="preserve"> </w:t>
      </w:r>
      <w:r w:rsidR="00385AC0" w:rsidRPr="00385AC0">
        <w:rPr>
          <w:rFonts w:ascii="Dubai" w:hAnsi="Dubai" w:cs="Dubai"/>
          <w:sz w:val="28"/>
          <w:szCs w:val="28"/>
          <w:rtl/>
          <w:lang w:bidi="ar-AE"/>
        </w:rPr>
        <w:t xml:space="preserve">مع حفظ كافة </w:t>
      </w:r>
      <w:r w:rsidR="008E6E9B">
        <w:rPr>
          <w:rFonts w:ascii="Dubai" w:hAnsi="Dubai" w:cs="Dubai" w:hint="cs"/>
          <w:sz w:val="28"/>
          <w:szCs w:val="28"/>
          <w:rtl/>
          <w:lang w:bidi="ar-AE"/>
        </w:rPr>
        <w:t>ال</w:t>
      </w:r>
      <w:r w:rsidR="00385AC0" w:rsidRPr="00385AC0">
        <w:rPr>
          <w:rFonts w:ascii="Dubai" w:hAnsi="Dubai" w:cs="Dubai"/>
          <w:sz w:val="28"/>
          <w:szCs w:val="28"/>
          <w:rtl/>
          <w:lang w:bidi="ar-AE"/>
        </w:rPr>
        <w:t xml:space="preserve">حقوق </w:t>
      </w:r>
      <w:r w:rsidR="008E6E9B">
        <w:rPr>
          <w:rFonts w:ascii="Dubai" w:hAnsi="Dubai" w:cs="Dubai" w:hint="cs"/>
          <w:sz w:val="28"/>
          <w:szCs w:val="28"/>
          <w:rtl/>
          <w:lang w:bidi="ar-AE"/>
        </w:rPr>
        <w:t>القانونية</w:t>
      </w:r>
      <w:r w:rsidR="008E6E9B" w:rsidRPr="00385AC0">
        <w:rPr>
          <w:rFonts w:ascii="Dubai" w:hAnsi="Dubai" w:cs="Dubai"/>
          <w:sz w:val="28"/>
          <w:szCs w:val="28"/>
          <w:rtl/>
          <w:lang w:bidi="ar-AE"/>
        </w:rPr>
        <w:t xml:space="preserve"> الأخرى</w:t>
      </w:r>
      <w:r w:rsidR="008E6E9B">
        <w:rPr>
          <w:rFonts w:ascii="Dubai" w:hAnsi="Dubai" w:cs="Dubai" w:hint="cs"/>
          <w:sz w:val="28"/>
          <w:szCs w:val="28"/>
          <w:rtl/>
          <w:lang w:bidi="ar-AE"/>
        </w:rPr>
        <w:t xml:space="preserve"> لل</w:t>
      </w:r>
      <w:r w:rsidR="00385AC0" w:rsidRPr="00385AC0">
        <w:rPr>
          <w:rFonts w:ascii="Dubai" w:hAnsi="Dubai" w:cs="Dubai"/>
          <w:sz w:val="28"/>
          <w:szCs w:val="28"/>
          <w:rtl/>
          <w:lang w:bidi="ar-AE"/>
        </w:rPr>
        <w:t>منذرة</w:t>
      </w:r>
      <w:r w:rsidR="008E6E9B">
        <w:rPr>
          <w:rFonts w:ascii="Dubai" w:hAnsi="Dubai" w:cs="Dubai" w:hint="cs"/>
          <w:sz w:val="28"/>
          <w:szCs w:val="28"/>
          <w:rtl/>
          <w:lang w:bidi="ar-AE"/>
        </w:rPr>
        <w:t>.</w:t>
      </w:r>
    </w:p>
    <w:p w14:paraId="2B682F5C" w14:textId="69927CC2" w:rsidR="002F5773" w:rsidRPr="00C720FA" w:rsidRDefault="002F5773" w:rsidP="009148E1">
      <w:pPr>
        <w:spacing w:after="200"/>
        <w:jc w:val="center"/>
        <w:rPr>
          <w:rFonts w:ascii="Dubai" w:hAnsi="Dubai" w:cs="Dubai"/>
          <w:b/>
          <w:bCs/>
          <w:sz w:val="28"/>
          <w:szCs w:val="28"/>
          <w:rtl/>
          <w:lang w:bidi="ar-AE"/>
        </w:rPr>
      </w:pPr>
      <w:r w:rsidRPr="00C720FA">
        <w:rPr>
          <w:rFonts w:ascii="Dubai" w:hAnsi="Dubai" w:cs="Dubai"/>
          <w:b/>
          <w:bCs/>
          <w:sz w:val="28"/>
          <w:szCs w:val="28"/>
          <w:rtl/>
          <w:lang w:bidi="ar-AE"/>
        </w:rPr>
        <w:t>و</w:t>
      </w:r>
      <w:r w:rsidR="00695C40">
        <w:rPr>
          <w:rFonts w:ascii="Dubai" w:hAnsi="Dubai" w:cs="Dubai" w:hint="cs"/>
          <w:b/>
          <w:bCs/>
          <w:sz w:val="28"/>
          <w:szCs w:val="28"/>
          <w:rtl/>
          <w:lang w:bidi="ar-AE"/>
        </w:rPr>
        <w:t xml:space="preserve"> </w:t>
      </w:r>
      <w:r w:rsidRPr="00C720FA">
        <w:rPr>
          <w:rFonts w:ascii="Dubai" w:hAnsi="Dubai" w:cs="Dubai"/>
          <w:b/>
          <w:bCs/>
          <w:sz w:val="28"/>
          <w:szCs w:val="28"/>
          <w:rtl/>
          <w:lang w:bidi="ar-AE"/>
        </w:rPr>
        <w:t>تفضلوا بقبول وافر ال</w:t>
      </w:r>
      <w:r w:rsidR="0056664A" w:rsidRPr="00C720FA">
        <w:rPr>
          <w:rFonts w:ascii="Dubai" w:hAnsi="Dubai" w:cs="Dubai" w:hint="cs"/>
          <w:b/>
          <w:bCs/>
          <w:sz w:val="28"/>
          <w:szCs w:val="28"/>
          <w:rtl/>
          <w:lang w:bidi="ar-AE"/>
        </w:rPr>
        <w:t>إ</w:t>
      </w:r>
      <w:r w:rsidRPr="00C720FA">
        <w:rPr>
          <w:rFonts w:ascii="Dubai" w:hAnsi="Dubai" w:cs="Dubai"/>
          <w:b/>
          <w:bCs/>
          <w:sz w:val="28"/>
          <w:szCs w:val="28"/>
          <w:rtl/>
          <w:lang w:bidi="ar-AE"/>
        </w:rPr>
        <w:t>حترام و</w:t>
      </w:r>
      <w:r w:rsidR="00695C40">
        <w:rPr>
          <w:rFonts w:ascii="Dubai" w:hAnsi="Dubai" w:cs="Dubai" w:hint="cs"/>
          <w:b/>
          <w:bCs/>
          <w:sz w:val="28"/>
          <w:szCs w:val="28"/>
          <w:rtl/>
          <w:lang w:bidi="ar-AE"/>
        </w:rPr>
        <w:t xml:space="preserve"> </w:t>
      </w:r>
      <w:r w:rsidRPr="00C720FA">
        <w:rPr>
          <w:rFonts w:ascii="Dubai" w:hAnsi="Dubai" w:cs="Dubai"/>
          <w:b/>
          <w:bCs/>
          <w:sz w:val="28"/>
          <w:szCs w:val="28"/>
          <w:rtl/>
          <w:lang w:bidi="ar-AE"/>
        </w:rPr>
        <w:t>التقدير ,,,</w:t>
      </w:r>
    </w:p>
    <w:p w14:paraId="42CA296B" w14:textId="19A9A08B" w:rsidR="009E7D74" w:rsidRPr="00C720FA" w:rsidRDefault="007D6C0F" w:rsidP="009148E1">
      <w:pPr>
        <w:spacing w:after="200"/>
        <w:jc w:val="center"/>
        <w:rPr>
          <w:rFonts w:ascii="Dubai" w:hAnsi="Dubai" w:cs="Dubai"/>
          <w:b/>
          <w:bCs/>
          <w:sz w:val="28"/>
          <w:szCs w:val="28"/>
          <w:rtl/>
          <w:lang w:bidi="ar-AE"/>
        </w:rPr>
      </w:pPr>
      <w:r w:rsidRPr="00C720FA">
        <w:rPr>
          <w:rFonts w:ascii="Dubai" w:hAnsi="Dubai" w:cs="Dubai" w:hint="cs"/>
          <w:b/>
          <w:bCs/>
          <w:sz w:val="32"/>
          <w:szCs w:val="32"/>
          <w:rtl/>
          <w:lang w:bidi="ar-AE"/>
        </w:rPr>
        <w:t xml:space="preserve">                                                                     </w:t>
      </w:r>
      <w:r w:rsidR="009E7D74" w:rsidRPr="00C720FA">
        <w:rPr>
          <w:rFonts w:ascii="Dubai" w:hAnsi="Dubai" w:cs="Dubai"/>
          <w:b/>
          <w:bCs/>
          <w:sz w:val="28"/>
          <w:szCs w:val="28"/>
          <w:rtl/>
          <w:lang w:bidi="ar-AE"/>
        </w:rPr>
        <w:t>بالوكالة</w:t>
      </w:r>
    </w:p>
    <w:p w14:paraId="76EF0B99" w14:textId="6BBA66E4" w:rsidR="00E25CE6" w:rsidRPr="00C720FA" w:rsidRDefault="009E7D74" w:rsidP="00E37657">
      <w:pPr>
        <w:spacing w:after="200"/>
        <w:jc w:val="center"/>
        <w:rPr>
          <w:rFonts w:ascii="Dubai" w:hAnsi="Dubai" w:cs="Dubai"/>
          <w:b/>
          <w:bCs/>
          <w:sz w:val="28"/>
          <w:szCs w:val="28"/>
          <w:rtl/>
          <w:lang w:bidi="ar-AE"/>
        </w:rPr>
      </w:pPr>
      <w:r w:rsidRPr="00C720FA">
        <w:rPr>
          <w:rFonts w:ascii="Dubai" w:hAnsi="Dubai" w:cs="Dubai"/>
          <w:b/>
          <w:bCs/>
          <w:sz w:val="28"/>
          <w:szCs w:val="28"/>
          <w:rtl/>
          <w:lang w:bidi="ar-AE"/>
        </w:rPr>
        <w:t xml:space="preserve">                                                             </w:t>
      </w:r>
      <w:r w:rsidR="007D6C0F" w:rsidRPr="00C720FA">
        <w:rPr>
          <w:rFonts w:ascii="Dubai" w:hAnsi="Dubai" w:cs="Dubai" w:hint="cs"/>
          <w:b/>
          <w:bCs/>
          <w:sz w:val="28"/>
          <w:szCs w:val="28"/>
          <w:rtl/>
          <w:lang w:bidi="ar-AE"/>
        </w:rPr>
        <w:t xml:space="preserve">                 </w:t>
      </w:r>
      <w:r w:rsidRPr="00C720FA">
        <w:rPr>
          <w:rFonts w:ascii="Dubai" w:hAnsi="Dubai" w:cs="Dubai"/>
          <w:b/>
          <w:bCs/>
          <w:sz w:val="28"/>
          <w:szCs w:val="28"/>
          <w:rtl/>
          <w:lang w:bidi="ar-AE"/>
        </w:rPr>
        <w:t xml:space="preserve"> محمد مسعود محامون و</w:t>
      </w:r>
      <w:r w:rsidR="003069A2">
        <w:rPr>
          <w:rFonts w:ascii="Dubai" w:hAnsi="Dubai" w:cs="Dubai" w:hint="cs"/>
          <w:b/>
          <w:bCs/>
          <w:sz w:val="28"/>
          <w:szCs w:val="28"/>
          <w:rtl/>
          <w:lang w:bidi="ar-AE"/>
        </w:rPr>
        <w:t xml:space="preserve"> </w:t>
      </w:r>
      <w:r w:rsidRPr="00C720FA">
        <w:rPr>
          <w:rFonts w:ascii="Dubai" w:hAnsi="Dubai" w:cs="Dubai"/>
          <w:b/>
          <w:bCs/>
          <w:sz w:val="28"/>
          <w:szCs w:val="28"/>
          <w:rtl/>
          <w:lang w:bidi="ar-AE"/>
        </w:rPr>
        <w:t xml:space="preserve">مستشارون قانونيون  </w:t>
      </w:r>
    </w:p>
    <w:sectPr w:rsidR="00E25CE6" w:rsidRPr="00C720FA" w:rsidSect="004E0ED4">
      <w:headerReference w:type="even" r:id="rId9"/>
      <w:footerReference w:type="default" r:id="rId10"/>
      <w:headerReference w:type="first" r:id="rId11"/>
      <w:footerReference w:type="first" r:id="rId12"/>
      <w:endnotePr>
        <w:numFmt w:val="lowerLetter"/>
      </w:endnotePr>
      <w:pgSz w:w="11906" w:h="16838" w:code="9"/>
      <w:pgMar w:top="1440" w:right="1080" w:bottom="90" w:left="1080" w:header="288" w:footer="288" w:gutter="0"/>
      <w:cols w:space="720"/>
      <w:titlePg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36E98" w14:textId="77777777" w:rsidR="007A4CEB" w:rsidRDefault="007A4CEB">
      <w:r>
        <w:separator/>
      </w:r>
    </w:p>
  </w:endnote>
  <w:endnote w:type="continuationSeparator" w:id="0">
    <w:p w14:paraId="1845ADEF" w14:textId="77777777" w:rsidR="007A4CEB" w:rsidRDefault="007A4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ubai">
    <w:altName w:val="Arial"/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Traditional Arabic">
    <w:altName w:val="Noto Sans Syriac Wester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Monotype Koufi">
    <w:altName w:val="Cambria Math"/>
    <w:charset w:val="B2"/>
    <w:family w:val="auto"/>
    <w:pitch w:val="variable"/>
    <w:sig w:usb0="02942000" w:usb1="03F40006" w:usb2="0262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CS WADIY HIGH OUT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Mudir MT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rabic Transparent"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hanga">
    <w:altName w:val="Arial"/>
    <w:charset w:val="00"/>
    <w:family w:val="auto"/>
    <w:pitch w:val="variable"/>
    <w:sig w:usb0="00000000" w:usb1="00000001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6386" w14:textId="77777777" w:rsidR="008F6740" w:rsidRDefault="00186385" w:rsidP="00093AB5">
    <w:pPr>
      <w:pStyle w:val="Footer"/>
    </w:pPr>
    <w:r>
      <mc:AlternateContent>
        <mc:Choice Requires="wpg">
          <w:drawing>
            <wp:anchor distT="0" distB="0" distL="114300" distR="114300" simplePos="0" relativeHeight="251656704" behindDoc="0" locked="0" layoutInCell="1" allowOverlap="1" wp14:anchorId="44DD9B1F" wp14:editId="0494DEAA">
              <wp:simplePos x="0" y="0"/>
              <wp:positionH relativeFrom="column">
                <wp:posOffset>-12700</wp:posOffset>
              </wp:positionH>
              <wp:positionV relativeFrom="paragraph">
                <wp:posOffset>-292100</wp:posOffset>
              </wp:positionV>
              <wp:extent cx="418465" cy="193675"/>
              <wp:effectExtent l="0" t="0" r="19685" b="15875"/>
              <wp:wrapSquare wrapText="bothSides"/>
              <wp:docPr id="8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18465" cy="193675"/>
                        <a:chOff x="733" y="464"/>
                        <a:chExt cx="659" cy="305"/>
                      </a:xfrm>
                    </wpg:grpSpPr>
                    <wps:wsp>
                      <wps:cNvPr id="16" name="AutoShape 4"/>
                      <wps:cNvSpPr>
                        <a:spLocks noChangeArrowheads="1"/>
                      </wps:cNvSpPr>
                      <wps:spPr bwMode="auto">
                        <a:xfrm rot="16200000">
                          <a:off x="910" y="287"/>
                          <a:ext cx="305" cy="65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4BE84"/>
                        </a:solidFill>
                        <a:ln w="9525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733" y="481"/>
                          <a:ext cx="659" cy="28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8CEEC" w14:textId="77777777" w:rsidR="001C64D2" w:rsidRPr="00D46525" w:rsidRDefault="001C64D2">
                            <w:pPr>
                              <w:jc w:val="center"/>
                              <w:rPr>
                                <w:color w:val="25C6FF"/>
                              </w:rPr>
                            </w:pPr>
                            <w:r w:rsidRPr="00D46525">
                              <w:rPr>
                                <w:noProof w:val="0"/>
                                <w:color w:val="25C6FF"/>
                              </w:rPr>
                              <w:fldChar w:fldCharType="begin"/>
                            </w:r>
                            <w:r w:rsidRPr="00D46525">
                              <w:rPr>
                                <w:color w:val="25C6FF"/>
                              </w:rPr>
                              <w:instrText xml:space="preserve"> PAGE    \* MERGEFORMAT </w:instrText>
                            </w:r>
                            <w:r w:rsidRPr="00D46525">
                              <w:rPr>
                                <w:noProof w:val="0"/>
                                <w:color w:val="25C6FF"/>
                              </w:rPr>
                              <w:fldChar w:fldCharType="separate"/>
                            </w:r>
                            <w:r w:rsidR="00F14729" w:rsidRPr="00F14729">
                              <w:rPr>
                                <w:b/>
                                <w:bCs/>
                                <w:color w:val="25C6FF"/>
                                <w:rtl/>
                              </w:rPr>
                              <w:t>3</w:t>
                            </w:r>
                            <w:r w:rsidRPr="00D46525">
                              <w:rPr>
                                <w:b/>
                                <w:bCs/>
                                <w:color w:val="25C6FF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4DD9B1F" id="Group 8" o:spid="_x0000_s1026" style="position:absolute;left:0;text-align:left;margin-left:-1pt;margin-top:-23pt;width:32.95pt;height:15.25pt;z-index:251656704;mso-width-relative:margin;mso-height-relative:margin" coordorigin="733,464" coordsize="659,30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">
              <v:roundrect id="AutoShape 4" o:spid="_x0000_s1027" style="position:absolute;left:910;top:287;width:305;height:659;rotation:-9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" fillcolor="#e4be84" strokecolor="white [3212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left:733;top:481;width:659;height:2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" fillcolor="white [3201]" strokecolor="white [3212]" strokeweight="2pt">
                <v:textbox inset="0,0,0,0">
                  <w:txbxContent>
                    <w:p w14:paraId="1E68CEEC" w14:textId="77777777" w:rsidR="001C64D2" w:rsidRPr="00D46525" w:rsidRDefault="001C64D2">
                      <w:pPr>
                        <w:jc w:val="center"/>
                        <w:rPr>
                          <w:color w:val="25C6FF"/>
                        </w:rPr>
                      </w:pPr>
                      <w:r w:rsidRPr="00D46525">
                        <w:rPr>
                          <w:noProof w:val="0"/>
                          <w:color w:val="25C6FF"/>
                        </w:rPr>
                        <w:fldChar w:fldCharType="begin"/>
                      </w:r>
                      <w:r w:rsidRPr="00D46525">
                        <w:rPr>
                          <w:color w:val="25C6FF"/>
                        </w:rPr>
                        <w:instrText xml:space="preserve"> PAGE    \* MERGEFORMAT </w:instrText>
                      </w:r>
                      <w:r w:rsidRPr="00D46525">
                        <w:rPr>
                          <w:noProof w:val="0"/>
                          <w:color w:val="25C6FF"/>
                        </w:rPr>
                        <w:fldChar w:fldCharType="separate"/>
                      </w:r>
                      <w:r w:rsidR="00F14729" w:rsidRPr="00F14729">
                        <w:rPr>
                          <w:b/>
                          <w:bCs/>
                          <w:color w:val="25C6FF"/>
                          <w:rtl/>
                        </w:rPr>
                        <w:t>3</w:t>
                      </w:r>
                      <w:r w:rsidRPr="00D46525">
                        <w:rPr>
                          <w:b/>
                          <w:bCs/>
                          <w:color w:val="25C6FF"/>
                        </w:rPr>
                        <w:fldChar w:fldCharType="end"/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  <w:sdt>
      <w:sdtPr>
        <w:rPr>
          <w:rtl/>
        </w:rPr>
        <w:id w:val="-57097002"/>
        <w:docPartObj>
          <w:docPartGallery w:val="Page Numbers (Bottom of Page)"/>
          <w:docPartUnique/>
        </w:docPartObj>
      </w:sdtPr>
      <w:sdtEndPr/>
      <w:sdtContent/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A2CE6" w14:textId="77777777" w:rsidR="00E23769" w:rsidRPr="004E0ED4" w:rsidRDefault="005F6BCE" w:rsidP="00794742">
    <w:pPr>
      <w:pStyle w:val="Footer"/>
      <w:ind w:right="-360"/>
      <w:jc w:val="center"/>
      <w:rPr>
        <w:rFonts w:ascii="Changa" w:hAnsi="Changa" w:cs="Changa"/>
        <w:color w:val="BDBEC0"/>
        <w:sz w:val="14"/>
        <w:szCs w:val="14"/>
      </w:rPr>
    </w:pPr>
    <w:r w:rsidRPr="004E0ED4">
      <w:rPr>
        <w:rFonts w:ascii="Changa" w:hAnsi="Changa" w:cs="Changa" w:hint="cs"/>
        <w:color w:val="BDBEC0"/>
        <w:sz w:val="14"/>
        <w:szCs w:val="14"/>
        <w:rtl/>
      </w:rPr>
      <w:t>ه</w:t>
    </w:r>
    <w:r w:rsidR="00EA1322" w:rsidRPr="004E0ED4">
      <w:rPr>
        <w:rFonts w:ascii="Changa" w:hAnsi="Changa" w:cs="Changa" w:hint="cs"/>
        <w:color w:val="BDBEC0"/>
        <w:sz w:val="14"/>
        <w:szCs w:val="14"/>
        <w:rtl/>
      </w:rPr>
      <w:t>اتف ١٦٦١ ٣٤٢ ٤ ٩٧١+</w:t>
    </w:r>
    <w:r w:rsidRPr="004E0ED4">
      <w:rPr>
        <w:rFonts w:ascii="Changa" w:hAnsi="Changa" w:cs="Changa" w:hint="cs"/>
        <w:color w:val="BDBEC0"/>
        <w:sz w:val="14"/>
        <w:szCs w:val="14"/>
        <w:rtl/>
      </w:rPr>
      <w:t xml:space="preserve"> | فاكس </w:t>
    </w:r>
    <w:r w:rsidRPr="004E0ED4">
      <w:rPr>
        <w:rFonts w:ascii="Changa" w:hAnsi="Changa" w:cs="Changa"/>
        <w:color w:val="BDBEC0"/>
        <w:sz w:val="14"/>
        <w:szCs w:val="14"/>
        <w:rtl/>
      </w:rPr>
      <w:t>١٦٦</w:t>
    </w:r>
    <w:r w:rsidRPr="004E0ED4">
      <w:rPr>
        <w:rFonts w:ascii="Changa" w:hAnsi="Changa" w:cs="Changa" w:hint="cs"/>
        <w:color w:val="BDBEC0"/>
        <w:sz w:val="14"/>
        <w:szCs w:val="14"/>
        <w:rtl/>
      </w:rPr>
      <w:t>٧</w:t>
    </w:r>
    <w:r w:rsidRPr="004E0ED4">
      <w:rPr>
        <w:rFonts w:ascii="Changa" w:hAnsi="Changa" w:cs="Changa"/>
        <w:color w:val="BDBEC0"/>
        <w:sz w:val="14"/>
        <w:szCs w:val="14"/>
        <w:rtl/>
      </w:rPr>
      <w:t xml:space="preserve"> ٣٤٢ ٤ ٩٧١+</w:t>
    </w:r>
    <w:r w:rsidR="00EA1322" w:rsidRPr="004E0ED4">
      <w:rPr>
        <w:rFonts w:ascii="Changa" w:hAnsi="Changa" w:cs="Changa"/>
        <w:color w:val="BDBEC0"/>
        <w:sz w:val="14"/>
        <w:szCs w:val="14"/>
      </w:rPr>
      <w:t xml:space="preserve"> </w:t>
    </w:r>
    <w:r w:rsidR="00EA1322" w:rsidRPr="004E0ED4">
      <w:rPr>
        <w:rFonts w:ascii="Changa" w:hAnsi="Changa" w:cs="Changa" w:hint="cs"/>
        <w:color w:val="BDBEC0"/>
        <w:sz w:val="14"/>
        <w:szCs w:val="14"/>
        <w:rtl/>
      </w:rPr>
      <w:t>|</w:t>
    </w:r>
    <w:r w:rsidR="00363A65" w:rsidRPr="004E0ED4">
      <w:rPr>
        <w:rFonts w:ascii="Changa" w:hAnsi="Changa" w:cs="Changa" w:hint="cs"/>
        <w:color w:val="BDBEC0"/>
        <w:sz w:val="14"/>
        <w:szCs w:val="14"/>
        <w:rtl/>
        <w:lang w:bidi="ar-AE"/>
      </w:rPr>
      <w:t xml:space="preserve"> البريد الالكتروني </w:t>
    </w:r>
    <w:r w:rsidR="00363A65" w:rsidRPr="004E0ED4">
      <w:rPr>
        <w:rFonts w:ascii="Changa" w:hAnsi="Changa" w:cs="Changa"/>
        <w:color w:val="BDBEC0"/>
        <w:sz w:val="16"/>
        <w:szCs w:val="16"/>
        <w:lang w:bidi="ar-AE"/>
      </w:rPr>
      <w:t>info@masoudlaw.com</w:t>
    </w:r>
    <w:r w:rsidR="00363A65" w:rsidRPr="004E0ED4">
      <w:rPr>
        <w:rFonts w:ascii="Changa" w:hAnsi="Changa" w:cs="Changa" w:hint="cs"/>
        <w:color w:val="BDBEC0"/>
        <w:sz w:val="14"/>
        <w:szCs w:val="14"/>
        <w:rtl/>
        <w:lang w:bidi="ar-AE"/>
      </w:rPr>
      <w:t xml:space="preserve"> </w:t>
    </w:r>
    <w:r w:rsidR="00363A65" w:rsidRPr="004E0ED4">
      <w:rPr>
        <w:rFonts w:ascii="Changa" w:hAnsi="Changa" w:cs="Changa" w:hint="cs"/>
        <w:color w:val="BDBEC0"/>
        <w:sz w:val="14"/>
        <w:szCs w:val="14"/>
        <w:rtl/>
      </w:rPr>
      <w:t>|</w:t>
    </w:r>
    <w:r w:rsidR="00EA1322" w:rsidRPr="004E0ED4">
      <w:rPr>
        <w:rFonts w:ascii="Changa" w:hAnsi="Changa" w:cs="Changa" w:hint="cs"/>
        <w:color w:val="BDBEC0"/>
        <w:sz w:val="14"/>
        <w:szCs w:val="14"/>
        <w:rtl/>
      </w:rPr>
      <w:t xml:space="preserve"> </w:t>
    </w:r>
    <w:r w:rsidR="00E23769" w:rsidRPr="004E0ED4">
      <w:rPr>
        <w:rFonts w:ascii="Changa" w:hAnsi="Changa" w:cs="Changa" w:hint="cs"/>
        <w:color w:val="BDBEC0"/>
        <w:sz w:val="14"/>
        <w:szCs w:val="14"/>
        <w:rtl/>
      </w:rPr>
      <w:t>مكتب ٤٠٦ | برج بلو باي | الخليج التجاري | دبي | الإمارات العربية المتحدة</w:t>
    </w:r>
  </w:p>
  <w:p w14:paraId="56994D2B" w14:textId="77777777" w:rsidR="00EE2F29" w:rsidRPr="004E0ED4" w:rsidRDefault="005F6BCE" w:rsidP="00794742">
    <w:pPr>
      <w:pStyle w:val="Footer"/>
      <w:tabs>
        <w:tab w:val="clear" w:pos="8306"/>
      </w:tabs>
      <w:ind w:right="-360"/>
      <w:jc w:val="center"/>
      <w:rPr>
        <w:color w:val="BDBEC0"/>
        <w:sz w:val="16"/>
        <w:szCs w:val="16"/>
        <w:rtl/>
      </w:rPr>
    </w:pPr>
    <w:r w:rsidRPr="004E0ED4">
      <w:rPr>
        <w:rFonts w:ascii="Changa" w:hAnsi="Changa" w:cs="Changa"/>
        <w:color w:val="BDBEC0"/>
        <w:sz w:val="16"/>
        <w:szCs w:val="16"/>
      </w:rPr>
      <w:t>Tel +971 4 342 1661 | Fax</w:t>
    </w:r>
    <w:r w:rsidR="00EA1322" w:rsidRPr="004E0ED4">
      <w:rPr>
        <w:rFonts w:ascii="Changa" w:hAnsi="Changa" w:cs="Changa"/>
        <w:color w:val="BDBEC0"/>
        <w:sz w:val="16"/>
        <w:szCs w:val="16"/>
      </w:rPr>
      <w:t xml:space="preserve"> </w:t>
    </w:r>
    <w:r w:rsidRPr="004E0ED4">
      <w:rPr>
        <w:rFonts w:ascii="Changa" w:hAnsi="Changa" w:cs="Changa"/>
        <w:color w:val="BDBEC0"/>
        <w:sz w:val="16"/>
        <w:szCs w:val="16"/>
      </w:rPr>
      <w:t xml:space="preserve">+971 4 342 1667 | </w:t>
    </w:r>
    <w:r w:rsidR="00363A65" w:rsidRPr="004E0ED4">
      <w:rPr>
        <w:rFonts w:ascii="Changa" w:hAnsi="Changa" w:cs="Changa"/>
        <w:color w:val="BDBEC0"/>
        <w:sz w:val="16"/>
        <w:szCs w:val="16"/>
      </w:rPr>
      <w:t xml:space="preserve">Email Address info@masoudlaw.com | </w:t>
    </w:r>
    <w:r w:rsidRPr="004E0ED4">
      <w:rPr>
        <w:rFonts w:ascii="Changa" w:hAnsi="Changa" w:cs="Changa"/>
        <w:color w:val="BDBEC0"/>
        <w:sz w:val="16"/>
        <w:szCs w:val="16"/>
      </w:rPr>
      <w:t>Office 406 | Blue Bay Tower | Business Bay | Dubai | UAE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B1087" w14:textId="77777777" w:rsidR="007A4CEB" w:rsidRDefault="007A4CEB">
      <w:r>
        <w:separator/>
      </w:r>
    </w:p>
  </w:footnote>
  <w:footnote w:type="continuationSeparator" w:id="0">
    <w:p w14:paraId="64633A17" w14:textId="77777777" w:rsidR="007A4CEB" w:rsidRDefault="007A4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781DA" w14:textId="77777777" w:rsidR="00A01CB7" w:rsidRDefault="005E068B">
    <w:pPr>
      <w:pStyle w:val="Header"/>
    </w:pPr>
    <w:r/>
    <w:r w:rsidR="005E068B">
      <w:pict w14:anchorId="47FCB5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93075" o:spid="_x0000_s1026" type="#_x0000_t75" style="position:absolute;left:0;text-align:left;margin-left:0;margin-top:0;width:494.1pt;height:359.35pt;z-index:-251657216;mso-position-horizontal:center;mso-position-horizontal-relative:margin;mso-position-vertical:center;mso-position-vertical-relative:margin" o:allowincell="f">
          <v:imagedata r:id="rId1" o:title="watermark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9A003" w14:textId="77777777" w:rsidR="00992006" w:rsidRDefault="00992006" w:rsidP="00756346">
    <w:pPr>
      <w:pStyle w:val="Header"/>
      <w:ind w:right="-450"/>
      <w:rPr>
        <w:sz w:val="2"/>
        <w:szCs w:val="2"/>
        <w:rtl/>
      </w:rPr>
    </w:pPr>
  </w:p>
  <w:p w14:paraId="7CDC381A" w14:textId="77777777" w:rsidR="005F6BCE" w:rsidRPr="00525BCC" w:rsidRDefault="00EA1322" w:rsidP="005F6BCE">
    <w:pPr>
      <w:pStyle w:val="Header"/>
      <w:jc w:val="center"/>
      <w:rPr>
        <w:color w:val="18B0DA"/>
        <w:sz w:val="16"/>
        <w:szCs w:val="16"/>
        <w:rtl/>
      </w:rPr>
    </w:pPr>
    <w:r>
      <w:rPr>
        <w:color w:val="18B0DA"/>
        <w:sz w:val="16"/>
        <w:szCs w:val="16"/>
      </w:rPr>
      <w:drawing>
        <wp:anchor distT="0" distB="0" distL="114300" distR="114300" simplePos="0" relativeHeight="251657728" behindDoc="0" locked="0" layoutInCell="1" allowOverlap="1" wp14:anchorId="5E2ED089" wp14:editId="4502FB20">
          <wp:simplePos x="0" y="0"/>
          <wp:positionH relativeFrom="column">
            <wp:posOffset>4925431</wp:posOffset>
          </wp:positionH>
          <wp:positionV relativeFrom="paragraph">
            <wp:posOffset>207645</wp:posOffset>
          </wp:positionV>
          <wp:extent cx="1543050" cy="1152525"/>
          <wp:effectExtent l="0" t="0" r="0" b="9525"/>
          <wp:wrapSquare wrapText="bothSides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3373B"/>
    <w:multiLevelType w:val="hybridMultilevel"/>
    <w:tmpl w:val="2BC47ADA"/>
    <w:lvl w:ilvl="0" w:tplc="DA3CBD4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674E8"/>
    <w:multiLevelType w:val="hybridMultilevel"/>
    <w:tmpl w:val="14E026B0"/>
    <w:lvl w:ilvl="0" w:tplc="D4EACAFE">
      <w:numFmt w:val="bullet"/>
      <w:lvlText w:val="-"/>
      <w:lvlJc w:val="left"/>
      <w:pPr>
        <w:ind w:left="720" w:hanging="360"/>
      </w:pPr>
      <w:rPr>
        <w:rFonts w:ascii="Dubai" w:eastAsia="Times New Roman" w:hAnsi="Dubai" w:cs="Dubai" w:hint="default"/>
        <w:b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3792F"/>
    <w:multiLevelType w:val="hybridMultilevel"/>
    <w:tmpl w:val="5F3E3936"/>
    <w:lvl w:ilvl="0" w:tplc="8E2253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84FA4"/>
    <w:multiLevelType w:val="hybridMultilevel"/>
    <w:tmpl w:val="377C051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141E31"/>
    <w:multiLevelType w:val="hybridMultilevel"/>
    <w:tmpl w:val="4F2CB752"/>
    <w:lvl w:ilvl="0" w:tplc="D01C58DC">
      <w:numFmt w:val="bullet"/>
      <w:lvlText w:val="-"/>
      <w:lvlJc w:val="left"/>
      <w:pPr>
        <w:ind w:left="720" w:hanging="360"/>
      </w:pPr>
      <w:rPr>
        <w:rFonts w:ascii="Dubai" w:eastAsia="Times New Roman" w:hAnsi="Dubai" w:cs="Duba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422E27"/>
    <w:multiLevelType w:val="hybridMultilevel"/>
    <w:tmpl w:val="6FAC75A4"/>
    <w:lvl w:ilvl="0" w:tplc="3EA6C76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894F84"/>
    <w:multiLevelType w:val="hybridMultilevel"/>
    <w:tmpl w:val="265CFE4C"/>
    <w:lvl w:ilvl="0" w:tplc="51EAEFF0">
      <w:start w:val="1"/>
      <w:numFmt w:val="decimal"/>
      <w:lvlText w:val="%1-"/>
      <w:lvlJc w:val="left"/>
      <w:pPr>
        <w:ind w:left="361" w:hanging="360"/>
      </w:pPr>
      <w:rPr>
        <w:rFonts w:cs="Monotype Koufi" w:hint="default"/>
        <w:b/>
        <w:bCs w:val="0"/>
        <w:sz w:val="72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24CD10FC"/>
    <w:multiLevelType w:val="hybridMultilevel"/>
    <w:tmpl w:val="8C7E1EEC"/>
    <w:lvl w:ilvl="0" w:tplc="7F5EC36C">
      <w:start w:val="1"/>
      <w:numFmt w:val="decimal"/>
      <w:lvlText w:val="%1-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C2D9D"/>
    <w:multiLevelType w:val="singleLevel"/>
    <w:tmpl w:val="2A02DC62"/>
    <w:lvl w:ilvl="0">
      <w:start w:val="1"/>
      <w:numFmt w:val="decimal"/>
      <w:lvlText w:val="%1-"/>
      <w:lvlJc w:val="left"/>
      <w:pPr>
        <w:tabs>
          <w:tab w:val="num" w:pos="360"/>
        </w:tabs>
        <w:ind w:left="360" w:right="360" w:hanging="360"/>
      </w:pPr>
      <w:rPr>
        <w:rFonts w:hint="default"/>
        <w:sz w:val="24"/>
      </w:rPr>
    </w:lvl>
  </w:abstractNum>
  <w:abstractNum w:abstractNumId="9" w15:restartNumberingAfterBreak="0">
    <w:nsid w:val="271D2F6F"/>
    <w:multiLevelType w:val="hybridMultilevel"/>
    <w:tmpl w:val="A9104186"/>
    <w:lvl w:ilvl="0" w:tplc="FC3EA002">
      <w:start w:val="1"/>
      <w:numFmt w:val="decimal"/>
      <w:lvlText w:val="%1-"/>
      <w:lvlJc w:val="left"/>
      <w:pPr>
        <w:ind w:left="27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0" w15:restartNumberingAfterBreak="0">
    <w:nsid w:val="2824347A"/>
    <w:multiLevelType w:val="hybridMultilevel"/>
    <w:tmpl w:val="C02267BA"/>
    <w:lvl w:ilvl="0" w:tplc="2334F35C">
      <w:numFmt w:val="bullet"/>
      <w:lvlText w:val="-"/>
      <w:lvlJc w:val="left"/>
      <w:pPr>
        <w:ind w:left="720" w:hanging="360"/>
      </w:pPr>
      <w:rPr>
        <w:rFonts w:ascii="Dubai" w:eastAsia="Times New Roman" w:hAnsi="Dubai" w:cs="Dubai" w:hint="default"/>
        <w:b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C47550"/>
    <w:multiLevelType w:val="hybridMultilevel"/>
    <w:tmpl w:val="0F44061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31A07"/>
    <w:multiLevelType w:val="hybridMultilevel"/>
    <w:tmpl w:val="1E12F748"/>
    <w:lvl w:ilvl="0" w:tplc="90C6659A">
      <w:start w:val="2"/>
      <w:numFmt w:val="bullet"/>
      <w:lvlText w:val="-"/>
      <w:lvlJc w:val="left"/>
      <w:pPr>
        <w:ind w:left="720" w:hanging="360"/>
      </w:pPr>
      <w:rPr>
        <w:rFonts w:ascii="Dubai" w:eastAsia="Times New Roman" w:hAnsi="Dubai" w:cs="Duba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AE326B"/>
    <w:multiLevelType w:val="hybridMultilevel"/>
    <w:tmpl w:val="DE4CA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721438"/>
    <w:multiLevelType w:val="hybridMultilevel"/>
    <w:tmpl w:val="C04EE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6A3961"/>
    <w:multiLevelType w:val="hybridMultilevel"/>
    <w:tmpl w:val="0F08F5F0"/>
    <w:lvl w:ilvl="0" w:tplc="7C1E2378">
      <w:start w:val="1"/>
      <w:numFmt w:val="decimal"/>
      <w:lvlText w:val="%1-"/>
      <w:lvlJc w:val="left"/>
      <w:pPr>
        <w:ind w:left="270" w:hanging="360"/>
      </w:pPr>
      <w:rPr>
        <w:rFonts w:hint="default"/>
        <w:b/>
        <w:bCs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6" w15:restartNumberingAfterBreak="0">
    <w:nsid w:val="47D90C72"/>
    <w:multiLevelType w:val="hybridMultilevel"/>
    <w:tmpl w:val="2E502CAC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7" w15:restartNumberingAfterBreak="0">
    <w:nsid w:val="4CC84CE5"/>
    <w:multiLevelType w:val="hybridMultilevel"/>
    <w:tmpl w:val="97AE5DE0"/>
    <w:lvl w:ilvl="0" w:tplc="D6FE8598">
      <w:numFmt w:val="bullet"/>
      <w:lvlText w:val="-"/>
      <w:lvlJc w:val="left"/>
      <w:pPr>
        <w:ind w:left="720" w:hanging="360"/>
      </w:pPr>
      <w:rPr>
        <w:rFonts w:ascii="Dubai" w:eastAsia="Times New Roman" w:hAnsi="Dubai" w:cs="Duba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347991"/>
    <w:multiLevelType w:val="hybridMultilevel"/>
    <w:tmpl w:val="384052C2"/>
    <w:lvl w:ilvl="0" w:tplc="93B4D4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7266AD"/>
    <w:multiLevelType w:val="hybridMultilevel"/>
    <w:tmpl w:val="2BC82032"/>
    <w:lvl w:ilvl="0" w:tplc="1CB25736">
      <w:numFmt w:val="bullet"/>
      <w:lvlText w:val="-"/>
      <w:lvlJc w:val="left"/>
      <w:pPr>
        <w:ind w:left="720" w:hanging="360"/>
      </w:pPr>
      <w:rPr>
        <w:rFonts w:ascii="Dubai" w:eastAsia="Times New Roman" w:hAnsi="Dubai" w:cs="Dubai" w:hint="default"/>
        <w:b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6137EF"/>
    <w:multiLevelType w:val="hybridMultilevel"/>
    <w:tmpl w:val="1C24FF60"/>
    <w:lvl w:ilvl="0" w:tplc="9BBE5F8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932EAF"/>
    <w:multiLevelType w:val="hybridMultilevel"/>
    <w:tmpl w:val="346EB28A"/>
    <w:lvl w:ilvl="0" w:tplc="FC68C1DC">
      <w:start w:val="1"/>
      <w:numFmt w:val="decimal"/>
      <w:lvlText w:val="%1-"/>
      <w:lvlJc w:val="left"/>
      <w:pPr>
        <w:ind w:left="270" w:hanging="360"/>
      </w:pPr>
      <w:rPr>
        <w:rFonts w:hint="default"/>
        <w:b/>
        <w:bCs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2" w15:restartNumberingAfterBreak="0">
    <w:nsid w:val="4F5658AB"/>
    <w:multiLevelType w:val="hybridMultilevel"/>
    <w:tmpl w:val="E828C4E2"/>
    <w:lvl w:ilvl="0" w:tplc="247038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2004B6"/>
    <w:multiLevelType w:val="hybridMultilevel"/>
    <w:tmpl w:val="ADA06DA6"/>
    <w:lvl w:ilvl="0" w:tplc="44365CEE">
      <w:numFmt w:val="bullet"/>
      <w:lvlText w:val="-"/>
      <w:lvlJc w:val="left"/>
      <w:pPr>
        <w:ind w:left="720" w:hanging="360"/>
      </w:pPr>
      <w:rPr>
        <w:rFonts w:ascii="Dubai" w:eastAsia="Times New Roman" w:hAnsi="Dubai" w:cs="Dubai" w:hint="default"/>
        <w:b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1178FE"/>
    <w:multiLevelType w:val="hybridMultilevel"/>
    <w:tmpl w:val="68FAE0A2"/>
    <w:lvl w:ilvl="0" w:tplc="394C7142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344429"/>
    <w:multiLevelType w:val="hybridMultilevel"/>
    <w:tmpl w:val="95021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F93773"/>
    <w:multiLevelType w:val="hybridMultilevel"/>
    <w:tmpl w:val="52B43E10"/>
    <w:lvl w:ilvl="0" w:tplc="64EAD560">
      <w:start w:val="1"/>
      <w:numFmt w:val="decimal"/>
      <w:lvlText w:val="%1-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7" w15:restartNumberingAfterBreak="0">
    <w:nsid w:val="7451239F"/>
    <w:multiLevelType w:val="hybridMultilevel"/>
    <w:tmpl w:val="C1B8457E"/>
    <w:lvl w:ilvl="0" w:tplc="701C7F14">
      <w:start w:val="1"/>
      <w:numFmt w:val="bullet"/>
      <w:lvlText w:val="-"/>
      <w:lvlJc w:val="left"/>
      <w:pPr>
        <w:tabs>
          <w:tab w:val="num" w:pos="1080"/>
        </w:tabs>
        <w:ind w:left="1080" w:right="1080" w:hanging="72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8" w15:restartNumberingAfterBreak="0">
    <w:nsid w:val="76283B8C"/>
    <w:multiLevelType w:val="hybridMultilevel"/>
    <w:tmpl w:val="85B035C4"/>
    <w:lvl w:ilvl="0" w:tplc="72DA9E3A">
      <w:numFmt w:val="bullet"/>
      <w:lvlText w:val="-"/>
      <w:lvlJc w:val="left"/>
      <w:pPr>
        <w:ind w:left="435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9" w15:restartNumberingAfterBreak="0">
    <w:nsid w:val="7E6009F7"/>
    <w:multiLevelType w:val="hybridMultilevel"/>
    <w:tmpl w:val="51FA5B44"/>
    <w:lvl w:ilvl="0" w:tplc="0F5EC4CC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8859750">
    <w:abstractNumId w:val="8"/>
  </w:num>
  <w:num w:numId="2" w16cid:durableId="1576668165">
    <w:abstractNumId w:val="27"/>
  </w:num>
  <w:num w:numId="3" w16cid:durableId="493911336">
    <w:abstractNumId w:val="6"/>
  </w:num>
  <w:num w:numId="4" w16cid:durableId="1180968340">
    <w:abstractNumId w:val="7"/>
  </w:num>
  <w:num w:numId="5" w16cid:durableId="341474891">
    <w:abstractNumId w:val="24"/>
  </w:num>
  <w:num w:numId="6" w16cid:durableId="1908414495">
    <w:abstractNumId w:val="20"/>
  </w:num>
  <w:num w:numId="7" w16cid:durableId="1860853466">
    <w:abstractNumId w:val="29"/>
  </w:num>
  <w:num w:numId="8" w16cid:durableId="2024937398">
    <w:abstractNumId w:val="5"/>
  </w:num>
  <w:num w:numId="9" w16cid:durableId="1082221591">
    <w:abstractNumId w:val="16"/>
  </w:num>
  <w:num w:numId="10" w16cid:durableId="1784379418">
    <w:abstractNumId w:val="25"/>
  </w:num>
  <w:num w:numId="11" w16cid:durableId="1710957787">
    <w:abstractNumId w:val="14"/>
  </w:num>
  <w:num w:numId="12" w16cid:durableId="716703513">
    <w:abstractNumId w:val="2"/>
  </w:num>
  <w:num w:numId="13" w16cid:durableId="1313483994">
    <w:abstractNumId w:val="3"/>
  </w:num>
  <w:num w:numId="14" w16cid:durableId="157966239">
    <w:abstractNumId w:val="11"/>
  </w:num>
  <w:num w:numId="15" w16cid:durableId="1777407994">
    <w:abstractNumId w:val="18"/>
  </w:num>
  <w:num w:numId="16" w16cid:durableId="1670791740">
    <w:abstractNumId w:val="13"/>
  </w:num>
  <w:num w:numId="17" w16cid:durableId="1844667346">
    <w:abstractNumId w:val="22"/>
  </w:num>
  <w:num w:numId="18" w16cid:durableId="997342876">
    <w:abstractNumId w:val="28"/>
  </w:num>
  <w:num w:numId="19" w16cid:durableId="2117868448">
    <w:abstractNumId w:val="12"/>
  </w:num>
  <w:num w:numId="20" w16cid:durableId="283731543">
    <w:abstractNumId w:val="0"/>
  </w:num>
  <w:num w:numId="21" w16cid:durableId="2002731308">
    <w:abstractNumId w:val="21"/>
  </w:num>
  <w:num w:numId="22" w16cid:durableId="1243563886">
    <w:abstractNumId w:val="26"/>
  </w:num>
  <w:num w:numId="23" w16cid:durableId="1725252075">
    <w:abstractNumId w:val="9"/>
  </w:num>
  <w:num w:numId="24" w16cid:durableId="1236696855">
    <w:abstractNumId w:val="4"/>
  </w:num>
  <w:num w:numId="25" w16cid:durableId="1549149428">
    <w:abstractNumId w:val="1"/>
  </w:num>
  <w:num w:numId="26" w16cid:durableId="2146897126">
    <w:abstractNumId w:val="10"/>
  </w:num>
  <w:num w:numId="27" w16cid:durableId="1589584006">
    <w:abstractNumId w:val="17"/>
  </w:num>
  <w:num w:numId="28" w16cid:durableId="746070818">
    <w:abstractNumId w:val="19"/>
  </w:num>
  <w:num w:numId="29" w16cid:durableId="802310002">
    <w:abstractNumId w:val="23"/>
  </w:num>
  <w:num w:numId="30" w16cid:durableId="18011457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embedSystemFonts/>
  <w:activeWritingStyle w:appName="MSWord" w:lang="ar-SA" w:vendorID="4" w:dllVersion="512" w:checkStyle="1"/>
  <w:activeWritingStyle w:appName="MSWord" w:lang="ar-AE" w:vendorID="4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57B"/>
    <w:rsid w:val="0000149E"/>
    <w:rsid w:val="00001E96"/>
    <w:rsid w:val="000024E5"/>
    <w:rsid w:val="00002E99"/>
    <w:rsid w:val="00003127"/>
    <w:rsid w:val="000049ED"/>
    <w:rsid w:val="00004CD3"/>
    <w:rsid w:val="00005D62"/>
    <w:rsid w:val="00006214"/>
    <w:rsid w:val="000114E9"/>
    <w:rsid w:val="00015038"/>
    <w:rsid w:val="00015A5A"/>
    <w:rsid w:val="00015BAC"/>
    <w:rsid w:val="00015E97"/>
    <w:rsid w:val="00016218"/>
    <w:rsid w:val="00016443"/>
    <w:rsid w:val="00016C22"/>
    <w:rsid w:val="00021185"/>
    <w:rsid w:val="000224E7"/>
    <w:rsid w:val="000237B7"/>
    <w:rsid w:val="000240C6"/>
    <w:rsid w:val="00024412"/>
    <w:rsid w:val="00024B5C"/>
    <w:rsid w:val="0002531C"/>
    <w:rsid w:val="000275A4"/>
    <w:rsid w:val="000312F7"/>
    <w:rsid w:val="00036196"/>
    <w:rsid w:val="000367DB"/>
    <w:rsid w:val="00042CA8"/>
    <w:rsid w:val="000442C3"/>
    <w:rsid w:val="00044471"/>
    <w:rsid w:val="0004594E"/>
    <w:rsid w:val="00045F0C"/>
    <w:rsid w:val="00047F4E"/>
    <w:rsid w:val="00051977"/>
    <w:rsid w:val="00052107"/>
    <w:rsid w:val="00053EEC"/>
    <w:rsid w:val="0005526B"/>
    <w:rsid w:val="00056AAB"/>
    <w:rsid w:val="000639BA"/>
    <w:rsid w:val="0006459A"/>
    <w:rsid w:val="000676AE"/>
    <w:rsid w:val="0007043C"/>
    <w:rsid w:val="00071264"/>
    <w:rsid w:val="00072811"/>
    <w:rsid w:val="00074B2C"/>
    <w:rsid w:val="00075437"/>
    <w:rsid w:val="0008316A"/>
    <w:rsid w:val="00083C9B"/>
    <w:rsid w:val="00084F48"/>
    <w:rsid w:val="00093AB5"/>
    <w:rsid w:val="00095CA6"/>
    <w:rsid w:val="00096490"/>
    <w:rsid w:val="000970BB"/>
    <w:rsid w:val="000A09F2"/>
    <w:rsid w:val="000A1E3A"/>
    <w:rsid w:val="000A46DE"/>
    <w:rsid w:val="000A5A8D"/>
    <w:rsid w:val="000A6A10"/>
    <w:rsid w:val="000A6AA5"/>
    <w:rsid w:val="000A6FF1"/>
    <w:rsid w:val="000A7C61"/>
    <w:rsid w:val="000B2242"/>
    <w:rsid w:val="000B5B17"/>
    <w:rsid w:val="000B5E72"/>
    <w:rsid w:val="000B61ED"/>
    <w:rsid w:val="000B72D6"/>
    <w:rsid w:val="000B79C9"/>
    <w:rsid w:val="000C11AC"/>
    <w:rsid w:val="000C20DC"/>
    <w:rsid w:val="000C460A"/>
    <w:rsid w:val="000D1E83"/>
    <w:rsid w:val="000D3B1F"/>
    <w:rsid w:val="000D460D"/>
    <w:rsid w:val="000D5380"/>
    <w:rsid w:val="000D7AD7"/>
    <w:rsid w:val="000E0E3C"/>
    <w:rsid w:val="000E1433"/>
    <w:rsid w:val="000E20FA"/>
    <w:rsid w:val="000E258E"/>
    <w:rsid w:val="000E2B31"/>
    <w:rsid w:val="000E436B"/>
    <w:rsid w:val="000E4768"/>
    <w:rsid w:val="000E48D5"/>
    <w:rsid w:val="000E6093"/>
    <w:rsid w:val="000E62A0"/>
    <w:rsid w:val="000E65CA"/>
    <w:rsid w:val="000E72DC"/>
    <w:rsid w:val="000E765D"/>
    <w:rsid w:val="000E7FA4"/>
    <w:rsid w:val="000F1394"/>
    <w:rsid w:val="000F73B2"/>
    <w:rsid w:val="000F7712"/>
    <w:rsid w:val="00100CFD"/>
    <w:rsid w:val="001038F1"/>
    <w:rsid w:val="0010496F"/>
    <w:rsid w:val="00104B90"/>
    <w:rsid w:val="0010596C"/>
    <w:rsid w:val="00105BEE"/>
    <w:rsid w:val="00111AC0"/>
    <w:rsid w:val="001137DF"/>
    <w:rsid w:val="00113A3A"/>
    <w:rsid w:val="00113C0B"/>
    <w:rsid w:val="00113D68"/>
    <w:rsid w:val="00116F5C"/>
    <w:rsid w:val="001200EE"/>
    <w:rsid w:val="00120607"/>
    <w:rsid w:val="00121B41"/>
    <w:rsid w:val="00122566"/>
    <w:rsid w:val="00123ACF"/>
    <w:rsid w:val="001249FF"/>
    <w:rsid w:val="00124CAE"/>
    <w:rsid w:val="0013050D"/>
    <w:rsid w:val="0013377C"/>
    <w:rsid w:val="0013444A"/>
    <w:rsid w:val="00134A7A"/>
    <w:rsid w:val="00135D18"/>
    <w:rsid w:val="00137E5F"/>
    <w:rsid w:val="001423A3"/>
    <w:rsid w:val="001423FD"/>
    <w:rsid w:val="00142D66"/>
    <w:rsid w:val="00146BDE"/>
    <w:rsid w:val="00146ED5"/>
    <w:rsid w:val="00147F66"/>
    <w:rsid w:val="00157985"/>
    <w:rsid w:val="00160398"/>
    <w:rsid w:val="00160EDE"/>
    <w:rsid w:val="0016214A"/>
    <w:rsid w:val="001646FA"/>
    <w:rsid w:val="001668B3"/>
    <w:rsid w:val="001727DA"/>
    <w:rsid w:val="00174DDA"/>
    <w:rsid w:val="00186385"/>
    <w:rsid w:val="001911CA"/>
    <w:rsid w:val="00192800"/>
    <w:rsid w:val="0019284B"/>
    <w:rsid w:val="00192BF2"/>
    <w:rsid w:val="00193677"/>
    <w:rsid w:val="00195EE0"/>
    <w:rsid w:val="00197A55"/>
    <w:rsid w:val="00197BC0"/>
    <w:rsid w:val="001A0415"/>
    <w:rsid w:val="001A1106"/>
    <w:rsid w:val="001A1CDC"/>
    <w:rsid w:val="001A1FCC"/>
    <w:rsid w:val="001A3871"/>
    <w:rsid w:val="001A46EA"/>
    <w:rsid w:val="001A5568"/>
    <w:rsid w:val="001A5FA2"/>
    <w:rsid w:val="001A6D61"/>
    <w:rsid w:val="001B1928"/>
    <w:rsid w:val="001B2BF4"/>
    <w:rsid w:val="001B402D"/>
    <w:rsid w:val="001B44C4"/>
    <w:rsid w:val="001B5665"/>
    <w:rsid w:val="001C12BC"/>
    <w:rsid w:val="001C13CB"/>
    <w:rsid w:val="001C1A22"/>
    <w:rsid w:val="001C3CAF"/>
    <w:rsid w:val="001C4646"/>
    <w:rsid w:val="001C64D2"/>
    <w:rsid w:val="001D13F5"/>
    <w:rsid w:val="001D3D4C"/>
    <w:rsid w:val="001D68A7"/>
    <w:rsid w:val="001D6CA5"/>
    <w:rsid w:val="001D7B90"/>
    <w:rsid w:val="001E1973"/>
    <w:rsid w:val="001E29B1"/>
    <w:rsid w:val="001E3FB8"/>
    <w:rsid w:val="001E5517"/>
    <w:rsid w:val="001E5625"/>
    <w:rsid w:val="001E7305"/>
    <w:rsid w:val="001F1E21"/>
    <w:rsid w:val="001F403F"/>
    <w:rsid w:val="001F5DD6"/>
    <w:rsid w:val="00200C7A"/>
    <w:rsid w:val="00202D00"/>
    <w:rsid w:val="00203311"/>
    <w:rsid w:val="00203F0F"/>
    <w:rsid w:val="00206E18"/>
    <w:rsid w:val="00210996"/>
    <w:rsid w:val="00210B33"/>
    <w:rsid w:val="00211197"/>
    <w:rsid w:val="0021125C"/>
    <w:rsid w:val="00213068"/>
    <w:rsid w:val="00216EB6"/>
    <w:rsid w:val="00220FE7"/>
    <w:rsid w:val="00222CCD"/>
    <w:rsid w:val="00226DA4"/>
    <w:rsid w:val="00231A9D"/>
    <w:rsid w:val="002330FF"/>
    <w:rsid w:val="00234AE9"/>
    <w:rsid w:val="00234DEE"/>
    <w:rsid w:val="00235241"/>
    <w:rsid w:val="002456A7"/>
    <w:rsid w:val="00246CD3"/>
    <w:rsid w:val="00247118"/>
    <w:rsid w:val="00247D5C"/>
    <w:rsid w:val="002522E8"/>
    <w:rsid w:val="00252523"/>
    <w:rsid w:val="00255141"/>
    <w:rsid w:val="002572E0"/>
    <w:rsid w:val="0026086E"/>
    <w:rsid w:val="00262353"/>
    <w:rsid w:val="00264348"/>
    <w:rsid w:val="002653CB"/>
    <w:rsid w:val="00266FBC"/>
    <w:rsid w:val="00267487"/>
    <w:rsid w:val="002675B1"/>
    <w:rsid w:val="00267CAD"/>
    <w:rsid w:val="00270BED"/>
    <w:rsid w:val="00271CA3"/>
    <w:rsid w:val="002755B0"/>
    <w:rsid w:val="00275846"/>
    <w:rsid w:val="00280DEB"/>
    <w:rsid w:val="00281EE5"/>
    <w:rsid w:val="0029115C"/>
    <w:rsid w:val="0029325A"/>
    <w:rsid w:val="00293F16"/>
    <w:rsid w:val="002A0883"/>
    <w:rsid w:val="002A420A"/>
    <w:rsid w:val="002A6E39"/>
    <w:rsid w:val="002A7947"/>
    <w:rsid w:val="002A7B24"/>
    <w:rsid w:val="002B259D"/>
    <w:rsid w:val="002B61D2"/>
    <w:rsid w:val="002C1E5E"/>
    <w:rsid w:val="002C2AEA"/>
    <w:rsid w:val="002C3911"/>
    <w:rsid w:val="002C463D"/>
    <w:rsid w:val="002C4AB8"/>
    <w:rsid w:val="002C737F"/>
    <w:rsid w:val="002D09AF"/>
    <w:rsid w:val="002D15CD"/>
    <w:rsid w:val="002D1F2D"/>
    <w:rsid w:val="002D3CBE"/>
    <w:rsid w:val="002D4F03"/>
    <w:rsid w:val="002D57D5"/>
    <w:rsid w:val="002D7E1D"/>
    <w:rsid w:val="002E3F9B"/>
    <w:rsid w:val="002E53BF"/>
    <w:rsid w:val="002F0C03"/>
    <w:rsid w:val="002F0F74"/>
    <w:rsid w:val="002F1BF0"/>
    <w:rsid w:val="002F524B"/>
    <w:rsid w:val="002F5773"/>
    <w:rsid w:val="002F7E64"/>
    <w:rsid w:val="003001EA"/>
    <w:rsid w:val="00301D7A"/>
    <w:rsid w:val="00301E9B"/>
    <w:rsid w:val="00302091"/>
    <w:rsid w:val="0030248E"/>
    <w:rsid w:val="003069A2"/>
    <w:rsid w:val="00307110"/>
    <w:rsid w:val="00310B73"/>
    <w:rsid w:val="003124D0"/>
    <w:rsid w:val="003130AC"/>
    <w:rsid w:val="00313415"/>
    <w:rsid w:val="003158FB"/>
    <w:rsid w:val="00315D6F"/>
    <w:rsid w:val="00320E48"/>
    <w:rsid w:val="00321014"/>
    <w:rsid w:val="0032271C"/>
    <w:rsid w:val="00322A5E"/>
    <w:rsid w:val="00322EF1"/>
    <w:rsid w:val="0032430B"/>
    <w:rsid w:val="00324D0F"/>
    <w:rsid w:val="00326531"/>
    <w:rsid w:val="00327A19"/>
    <w:rsid w:val="0033033B"/>
    <w:rsid w:val="00330BED"/>
    <w:rsid w:val="0033230C"/>
    <w:rsid w:val="003324FF"/>
    <w:rsid w:val="003362BE"/>
    <w:rsid w:val="00336F4A"/>
    <w:rsid w:val="00337333"/>
    <w:rsid w:val="003425B5"/>
    <w:rsid w:val="00342AAF"/>
    <w:rsid w:val="00344A57"/>
    <w:rsid w:val="003465D3"/>
    <w:rsid w:val="00347AC7"/>
    <w:rsid w:val="00357E9F"/>
    <w:rsid w:val="00363A65"/>
    <w:rsid w:val="00364BD1"/>
    <w:rsid w:val="0036671A"/>
    <w:rsid w:val="00366C05"/>
    <w:rsid w:val="00373AA9"/>
    <w:rsid w:val="00374E4A"/>
    <w:rsid w:val="003751B6"/>
    <w:rsid w:val="003756D1"/>
    <w:rsid w:val="0037722E"/>
    <w:rsid w:val="00377287"/>
    <w:rsid w:val="00381212"/>
    <w:rsid w:val="003831B1"/>
    <w:rsid w:val="003850C0"/>
    <w:rsid w:val="00385AC0"/>
    <w:rsid w:val="00387437"/>
    <w:rsid w:val="00391103"/>
    <w:rsid w:val="00392B77"/>
    <w:rsid w:val="00392BDB"/>
    <w:rsid w:val="00393904"/>
    <w:rsid w:val="003962C6"/>
    <w:rsid w:val="003970A5"/>
    <w:rsid w:val="00397DA9"/>
    <w:rsid w:val="003A07EE"/>
    <w:rsid w:val="003A1993"/>
    <w:rsid w:val="003A2069"/>
    <w:rsid w:val="003A3EF5"/>
    <w:rsid w:val="003A57D1"/>
    <w:rsid w:val="003A7704"/>
    <w:rsid w:val="003B4328"/>
    <w:rsid w:val="003B6191"/>
    <w:rsid w:val="003B75A0"/>
    <w:rsid w:val="003B7C83"/>
    <w:rsid w:val="003C2D1E"/>
    <w:rsid w:val="003C382A"/>
    <w:rsid w:val="003C4BD9"/>
    <w:rsid w:val="003C7BA0"/>
    <w:rsid w:val="003D0410"/>
    <w:rsid w:val="003D58A9"/>
    <w:rsid w:val="003D59FD"/>
    <w:rsid w:val="003E078A"/>
    <w:rsid w:val="003E2F7D"/>
    <w:rsid w:val="003E375E"/>
    <w:rsid w:val="003E66A1"/>
    <w:rsid w:val="003F43CD"/>
    <w:rsid w:val="003F6D94"/>
    <w:rsid w:val="003F799C"/>
    <w:rsid w:val="00401906"/>
    <w:rsid w:val="00401E6C"/>
    <w:rsid w:val="00402165"/>
    <w:rsid w:val="00403971"/>
    <w:rsid w:val="00404E8F"/>
    <w:rsid w:val="00405039"/>
    <w:rsid w:val="004058EC"/>
    <w:rsid w:val="00412917"/>
    <w:rsid w:val="00412B4E"/>
    <w:rsid w:val="00412D84"/>
    <w:rsid w:val="0041754F"/>
    <w:rsid w:val="00420916"/>
    <w:rsid w:val="004210E6"/>
    <w:rsid w:val="00421982"/>
    <w:rsid w:val="004223AE"/>
    <w:rsid w:val="00423935"/>
    <w:rsid w:val="0042699D"/>
    <w:rsid w:val="00427279"/>
    <w:rsid w:val="0043195B"/>
    <w:rsid w:val="00431AAB"/>
    <w:rsid w:val="00434BD2"/>
    <w:rsid w:val="00435ECD"/>
    <w:rsid w:val="00437063"/>
    <w:rsid w:val="00437171"/>
    <w:rsid w:val="00437407"/>
    <w:rsid w:val="004374AB"/>
    <w:rsid w:val="00440559"/>
    <w:rsid w:val="00442608"/>
    <w:rsid w:val="00444287"/>
    <w:rsid w:val="00444477"/>
    <w:rsid w:val="004453E8"/>
    <w:rsid w:val="004466F9"/>
    <w:rsid w:val="00450D8B"/>
    <w:rsid w:val="004512B7"/>
    <w:rsid w:val="004542FD"/>
    <w:rsid w:val="00454941"/>
    <w:rsid w:val="00456C8F"/>
    <w:rsid w:val="00461A36"/>
    <w:rsid w:val="004621A9"/>
    <w:rsid w:val="004642B5"/>
    <w:rsid w:val="004659DD"/>
    <w:rsid w:val="00465E1B"/>
    <w:rsid w:val="00467D43"/>
    <w:rsid w:val="00470A9C"/>
    <w:rsid w:val="00472160"/>
    <w:rsid w:val="004724E9"/>
    <w:rsid w:val="00474E2B"/>
    <w:rsid w:val="004774C9"/>
    <w:rsid w:val="00481BA6"/>
    <w:rsid w:val="0048224A"/>
    <w:rsid w:val="004839FA"/>
    <w:rsid w:val="00483B07"/>
    <w:rsid w:val="00485011"/>
    <w:rsid w:val="004855C3"/>
    <w:rsid w:val="00486C76"/>
    <w:rsid w:val="0048736C"/>
    <w:rsid w:val="00494226"/>
    <w:rsid w:val="004946EA"/>
    <w:rsid w:val="00495AB4"/>
    <w:rsid w:val="00497028"/>
    <w:rsid w:val="004A0EE3"/>
    <w:rsid w:val="004A1A23"/>
    <w:rsid w:val="004A3730"/>
    <w:rsid w:val="004A4330"/>
    <w:rsid w:val="004A7DFA"/>
    <w:rsid w:val="004B088D"/>
    <w:rsid w:val="004B5F99"/>
    <w:rsid w:val="004C0229"/>
    <w:rsid w:val="004C12B2"/>
    <w:rsid w:val="004C41E4"/>
    <w:rsid w:val="004C45B4"/>
    <w:rsid w:val="004C7BE0"/>
    <w:rsid w:val="004D1E06"/>
    <w:rsid w:val="004D45B9"/>
    <w:rsid w:val="004D5246"/>
    <w:rsid w:val="004D62B8"/>
    <w:rsid w:val="004D7629"/>
    <w:rsid w:val="004E0ED4"/>
    <w:rsid w:val="004E3994"/>
    <w:rsid w:val="004F0E45"/>
    <w:rsid w:val="004F1F44"/>
    <w:rsid w:val="004F2444"/>
    <w:rsid w:val="004F5CA6"/>
    <w:rsid w:val="005031D7"/>
    <w:rsid w:val="00515DC1"/>
    <w:rsid w:val="005171AA"/>
    <w:rsid w:val="00520588"/>
    <w:rsid w:val="00521BF6"/>
    <w:rsid w:val="005247C9"/>
    <w:rsid w:val="00525BCC"/>
    <w:rsid w:val="005261F2"/>
    <w:rsid w:val="0052637D"/>
    <w:rsid w:val="00526761"/>
    <w:rsid w:val="00530186"/>
    <w:rsid w:val="00530BC2"/>
    <w:rsid w:val="00531044"/>
    <w:rsid w:val="00535C2B"/>
    <w:rsid w:val="00536604"/>
    <w:rsid w:val="00537B05"/>
    <w:rsid w:val="005404D5"/>
    <w:rsid w:val="00543F1B"/>
    <w:rsid w:val="005451D3"/>
    <w:rsid w:val="00545B98"/>
    <w:rsid w:val="00552EE1"/>
    <w:rsid w:val="00553442"/>
    <w:rsid w:val="00556A0C"/>
    <w:rsid w:val="00560269"/>
    <w:rsid w:val="00560BE9"/>
    <w:rsid w:val="00561EFB"/>
    <w:rsid w:val="00562E21"/>
    <w:rsid w:val="0056376E"/>
    <w:rsid w:val="005652A9"/>
    <w:rsid w:val="00565FBD"/>
    <w:rsid w:val="0056664A"/>
    <w:rsid w:val="00566B1F"/>
    <w:rsid w:val="00570B5F"/>
    <w:rsid w:val="00571ED4"/>
    <w:rsid w:val="005749FE"/>
    <w:rsid w:val="00576735"/>
    <w:rsid w:val="00577B0F"/>
    <w:rsid w:val="00580328"/>
    <w:rsid w:val="0058099D"/>
    <w:rsid w:val="005832ED"/>
    <w:rsid w:val="005846E5"/>
    <w:rsid w:val="00584975"/>
    <w:rsid w:val="00592827"/>
    <w:rsid w:val="00592A30"/>
    <w:rsid w:val="00592E16"/>
    <w:rsid w:val="00593AD2"/>
    <w:rsid w:val="00595E0E"/>
    <w:rsid w:val="005A0EBA"/>
    <w:rsid w:val="005A4F05"/>
    <w:rsid w:val="005A55DC"/>
    <w:rsid w:val="005A5678"/>
    <w:rsid w:val="005A6033"/>
    <w:rsid w:val="005A638F"/>
    <w:rsid w:val="005A6C24"/>
    <w:rsid w:val="005A7832"/>
    <w:rsid w:val="005B325B"/>
    <w:rsid w:val="005B3756"/>
    <w:rsid w:val="005B3850"/>
    <w:rsid w:val="005B3A02"/>
    <w:rsid w:val="005B68C6"/>
    <w:rsid w:val="005B6CBC"/>
    <w:rsid w:val="005C0B90"/>
    <w:rsid w:val="005C0D47"/>
    <w:rsid w:val="005C2971"/>
    <w:rsid w:val="005C48CB"/>
    <w:rsid w:val="005C4A30"/>
    <w:rsid w:val="005C64ED"/>
    <w:rsid w:val="005D1050"/>
    <w:rsid w:val="005D1EED"/>
    <w:rsid w:val="005D3BA0"/>
    <w:rsid w:val="005D7F78"/>
    <w:rsid w:val="005E068B"/>
    <w:rsid w:val="005E0F7F"/>
    <w:rsid w:val="005E1504"/>
    <w:rsid w:val="005E1819"/>
    <w:rsid w:val="005E1B3D"/>
    <w:rsid w:val="005E1ED4"/>
    <w:rsid w:val="005E1F63"/>
    <w:rsid w:val="005E2605"/>
    <w:rsid w:val="005E395E"/>
    <w:rsid w:val="005F10AD"/>
    <w:rsid w:val="005F3F24"/>
    <w:rsid w:val="005F525C"/>
    <w:rsid w:val="005F6BCE"/>
    <w:rsid w:val="005F6FA5"/>
    <w:rsid w:val="006002B1"/>
    <w:rsid w:val="006006B3"/>
    <w:rsid w:val="00600E0B"/>
    <w:rsid w:val="00602130"/>
    <w:rsid w:val="00603823"/>
    <w:rsid w:val="00605DFF"/>
    <w:rsid w:val="00605EAD"/>
    <w:rsid w:val="00611735"/>
    <w:rsid w:val="0061272F"/>
    <w:rsid w:val="00615459"/>
    <w:rsid w:val="00616FCB"/>
    <w:rsid w:val="0061746A"/>
    <w:rsid w:val="0062018B"/>
    <w:rsid w:val="00622CD5"/>
    <w:rsid w:val="00622DD7"/>
    <w:rsid w:val="00623185"/>
    <w:rsid w:val="00627537"/>
    <w:rsid w:val="00627EAA"/>
    <w:rsid w:val="00630D89"/>
    <w:rsid w:val="00632A02"/>
    <w:rsid w:val="00632A0B"/>
    <w:rsid w:val="00635227"/>
    <w:rsid w:val="006431C8"/>
    <w:rsid w:val="00644BCE"/>
    <w:rsid w:val="00644C78"/>
    <w:rsid w:val="0065006B"/>
    <w:rsid w:val="00653067"/>
    <w:rsid w:val="00653B53"/>
    <w:rsid w:val="006543CA"/>
    <w:rsid w:val="006557EE"/>
    <w:rsid w:val="00655D60"/>
    <w:rsid w:val="00656F1E"/>
    <w:rsid w:val="0066074A"/>
    <w:rsid w:val="00661C33"/>
    <w:rsid w:val="00664305"/>
    <w:rsid w:val="00664425"/>
    <w:rsid w:val="006651C2"/>
    <w:rsid w:val="00666916"/>
    <w:rsid w:val="00666F79"/>
    <w:rsid w:val="00667A50"/>
    <w:rsid w:val="00667F94"/>
    <w:rsid w:val="006706BF"/>
    <w:rsid w:val="00671171"/>
    <w:rsid w:val="00671C14"/>
    <w:rsid w:val="00671C47"/>
    <w:rsid w:val="006725D6"/>
    <w:rsid w:val="00673E16"/>
    <w:rsid w:val="00682132"/>
    <w:rsid w:val="00682180"/>
    <w:rsid w:val="00682928"/>
    <w:rsid w:val="00682B46"/>
    <w:rsid w:val="006837EF"/>
    <w:rsid w:val="00683C36"/>
    <w:rsid w:val="0069062B"/>
    <w:rsid w:val="00695B1B"/>
    <w:rsid w:val="00695C40"/>
    <w:rsid w:val="00696D81"/>
    <w:rsid w:val="00697879"/>
    <w:rsid w:val="006A04B6"/>
    <w:rsid w:val="006A1581"/>
    <w:rsid w:val="006A1964"/>
    <w:rsid w:val="006A3501"/>
    <w:rsid w:val="006A4E58"/>
    <w:rsid w:val="006A7D9B"/>
    <w:rsid w:val="006B1853"/>
    <w:rsid w:val="006B2375"/>
    <w:rsid w:val="006B265A"/>
    <w:rsid w:val="006B7107"/>
    <w:rsid w:val="006C06EF"/>
    <w:rsid w:val="006C2216"/>
    <w:rsid w:val="006C2603"/>
    <w:rsid w:val="006C37A8"/>
    <w:rsid w:val="006C3DED"/>
    <w:rsid w:val="006C44D7"/>
    <w:rsid w:val="006C534D"/>
    <w:rsid w:val="006C77E1"/>
    <w:rsid w:val="006D222A"/>
    <w:rsid w:val="006D24C0"/>
    <w:rsid w:val="006D42F0"/>
    <w:rsid w:val="006D5DED"/>
    <w:rsid w:val="006D6662"/>
    <w:rsid w:val="006D72D3"/>
    <w:rsid w:val="006D73AC"/>
    <w:rsid w:val="006E13F5"/>
    <w:rsid w:val="006E1F3B"/>
    <w:rsid w:val="006F023C"/>
    <w:rsid w:val="006F1265"/>
    <w:rsid w:val="006F5D5F"/>
    <w:rsid w:val="006F74C2"/>
    <w:rsid w:val="00702769"/>
    <w:rsid w:val="00703DA3"/>
    <w:rsid w:val="007071CB"/>
    <w:rsid w:val="00707715"/>
    <w:rsid w:val="007105FA"/>
    <w:rsid w:val="007106F4"/>
    <w:rsid w:val="00710D2B"/>
    <w:rsid w:val="007140AE"/>
    <w:rsid w:val="00716DAD"/>
    <w:rsid w:val="00720514"/>
    <w:rsid w:val="00721660"/>
    <w:rsid w:val="007246D7"/>
    <w:rsid w:val="00727B1F"/>
    <w:rsid w:val="00730266"/>
    <w:rsid w:val="0073338E"/>
    <w:rsid w:val="00733D3E"/>
    <w:rsid w:val="007350C1"/>
    <w:rsid w:val="007361D7"/>
    <w:rsid w:val="007371BF"/>
    <w:rsid w:val="00741A07"/>
    <w:rsid w:val="007421BF"/>
    <w:rsid w:val="00744E20"/>
    <w:rsid w:val="007467B3"/>
    <w:rsid w:val="00746A69"/>
    <w:rsid w:val="00746FB1"/>
    <w:rsid w:val="007501D5"/>
    <w:rsid w:val="00751914"/>
    <w:rsid w:val="0075194D"/>
    <w:rsid w:val="00753CC7"/>
    <w:rsid w:val="00756346"/>
    <w:rsid w:val="00757064"/>
    <w:rsid w:val="00760A9F"/>
    <w:rsid w:val="00760FBA"/>
    <w:rsid w:val="00762D91"/>
    <w:rsid w:val="0077179F"/>
    <w:rsid w:val="00772B67"/>
    <w:rsid w:val="00775310"/>
    <w:rsid w:val="007773B7"/>
    <w:rsid w:val="00781993"/>
    <w:rsid w:val="00782257"/>
    <w:rsid w:val="007824CF"/>
    <w:rsid w:val="00782719"/>
    <w:rsid w:val="00786631"/>
    <w:rsid w:val="00792691"/>
    <w:rsid w:val="007939AF"/>
    <w:rsid w:val="00793BBB"/>
    <w:rsid w:val="00794742"/>
    <w:rsid w:val="00795EF4"/>
    <w:rsid w:val="007A0884"/>
    <w:rsid w:val="007A1CCA"/>
    <w:rsid w:val="007A2A48"/>
    <w:rsid w:val="007A3ABA"/>
    <w:rsid w:val="007A4CEB"/>
    <w:rsid w:val="007A7B51"/>
    <w:rsid w:val="007A7DD0"/>
    <w:rsid w:val="007B0785"/>
    <w:rsid w:val="007B2A1C"/>
    <w:rsid w:val="007B2BCB"/>
    <w:rsid w:val="007B30E4"/>
    <w:rsid w:val="007B62E0"/>
    <w:rsid w:val="007C0AC6"/>
    <w:rsid w:val="007C2449"/>
    <w:rsid w:val="007C330B"/>
    <w:rsid w:val="007C3B60"/>
    <w:rsid w:val="007C4977"/>
    <w:rsid w:val="007C506C"/>
    <w:rsid w:val="007C57F7"/>
    <w:rsid w:val="007D0420"/>
    <w:rsid w:val="007D081D"/>
    <w:rsid w:val="007D3130"/>
    <w:rsid w:val="007D3E57"/>
    <w:rsid w:val="007D469F"/>
    <w:rsid w:val="007D6C0F"/>
    <w:rsid w:val="007E1F7C"/>
    <w:rsid w:val="007E4B71"/>
    <w:rsid w:val="007E5053"/>
    <w:rsid w:val="007E7D24"/>
    <w:rsid w:val="007F08D1"/>
    <w:rsid w:val="007F3708"/>
    <w:rsid w:val="007F51BC"/>
    <w:rsid w:val="00800C63"/>
    <w:rsid w:val="00802207"/>
    <w:rsid w:val="00802F2F"/>
    <w:rsid w:val="008032AA"/>
    <w:rsid w:val="008067B0"/>
    <w:rsid w:val="00806D72"/>
    <w:rsid w:val="00810691"/>
    <w:rsid w:val="00815A56"/>
    <w:rsid w:val="008169F4"/>
    <w:rsid w:val="00817297"/>
    <w:rsid w:val="00817449"/>
    <w:rsid w:val="00820131"/>
    <w:rsid w:val="0082042F"/>
    <w:rsid w:val="00820C71"/>
    <w:rsid w:val="00821306"/>
    <w:rsid w:val="008250F5"/>
    <w:rsid w:val="008254B1"/>
    <w:rsid w:val="00836AA3"/>
    <w:rsid w:val="008455B0"/>
    <w:rsid w:val="00850B4B"/>
    <w:rsid w:val="00850D1B"/>
    <w:rsid w:val="00852202"/>
    <w:rsid w:val="0085395A"/>
    <w:rsid w:val="00854BAF"/>
    <w:rsid w:val="00855D8F"/>
    <w:rsid w:val="00861577"/>
    <w:rsid w:val="00861972"/>
    <w:rsid w:val="00862A0C"/>
    <w:rsid w:val="008631CD"/>
    <w:rsid w:val="00863A35"/>
    <w:rsid w:val="0087171C"/>
    <w:rsid w:val="00876274"/>
    <w:rsid w:val="00882D39"/>
    <w:rsid w:val="00884168"/>
    <w:rsid w:val="008841A7"/>
    <w:rsid w:val="00886EA2"/>
    <w:rsid w:val="00890CE8"/>
    <w:rsid w:val="0089272E"/>
    <w:rsid w:val="00893844"/>
    <w:rsid w:val="00893E01"/>
    <w:rsid w:val="00896D56"/>
    <w:rsid w:val="008A10A2"/>
    <w:rsid w:val="008A1C3A"/>
    <w:rsid w:val="008A498A"/>
    <w:rsid w:val="008B0AED"/>
    <w:rsid w:val="008B7552"/>
    <w:rsid w:val="008C1335"/>
    <w:rsid w:val="008C4C02"/>
    <w:rsid w:val="008C5C22"/>
    <w:rsid w:val="008C67DC"/>
    <w:rsid w:val="008C716E"/>
    <w:rsid w:val="008D05F1"/>
    <w:rsid w:val="008D265F"/>
    <w:rsid w:val="008D64CB"/>
    <w:rsid w:val="008D6A89"/>
    <w:rsid w:val="008E0E6C"/>
    <w:rsid w:val="008E1319"/>
    <w:rsid w:val="008E3FBE"/>
    <w:rsid w:val="008E4366"/>
    <w:rsid w:val="008E6E9B"/>
    <w:rsid w:val="008F11BD"/>
    <w:rsid w:val="008F4DB2"/>
    <w:rsid w:val="008F57FD"/>
    <w:rsid w:val="008F6740"/>
    <w:rsid w:val="0090118F"/>
    <w:rsid w:val="00902F67"/>
    <w:rsid w:val="00904B07"/>
    <w:rsid w:val="00905AF3"/>
    <w:rsid w:val="00905D93"/>
    <w:rsid w:val="00911702"/>
    <w:rsid w:val="009148E1"/>
    <w:rsid w:val="009158C3"/>
    <w:rsid w:val="00916F20"/>
    <w:rsid w:val="00917092"/>
    <w:rsid w:val="009201AF"/>
    <w:rsid w:val="00920B8D"/>
    <w:rsid w:val="00920C83"/>
    <w:rsid w:val="00922CD2"/>
    <w:rsid w:val="009236D6"/>
    <w:rsid w:val="00923CC7"/>
    <w:rsid w:val="00923D18"/>
    <w:rsid w:val="00925A82"/>
    <w:rsid w:val="00925C11"/>
    <w:rsid w:val="00926B1B"/>
    <w:rsid w:val="009313F2"/>
    <w:rsid w:val="009327DC"/>
    <w:rsid w:val="009337C5"/>
    <w:rsid w:val="00936B66"/>
    <w:rsid w:val="009371A6"/>
    <w:rsid w:val="00941936"/>
    <w:rsid w:val="00941BF5"/>
    <w:rsid w:val="00941F07"/>
    <w:rsid w:val="00941FEA"/>
    <w:rsid w:val="0094458C"/>
    <w:rsid w:val="0094526A"/>
    <w:rsid w:val="00946FB4"/>
    <w:rsid w:val="00953C47"/>
    <w:rsid w:val="0095598D"/>
    <w:rsid w:val="0096007D"/>
    <w:rsid w:val="00960196"/>
    <w:rsid w:val="0096283A"/>
    <w:rsid w:val="00963142"/>
    <w:rsid w:val="00965C17"/>
    <w:rsid w:val="009707EA"/>
    <w:rsid w:val="00974027"/>
    <w:rsid w:val="00975BD5"/>
    <w:rsid w:val="009777F6"/>
    <w:rsid w:val="00977D4F"/>
    <w:rsid w:val="009808B5"/>
    <w:rsid w:val="009818F3"/>
    <w:rsid w:val="0098380B"/>
    <w:rsid w:val="00983AB3"/>
    <w:rsid w:val="00984329"/>
    <w:rsid w:val="00984476"/>
    <w:rsid w:val="00985AD1"/>
    <w:rsid w:val="00986151"/>
    <w:rsid w:val="009867F6"/>
    <w:rsid w:val="00992006"/>
    <w:rsid w:val="00995697"/>
    <w:rsid w:val="00995ED9"/>
    <w:rsid w:val="009961EE"/>
    <w:rsid w:val="00996323"/>
    <w:rsid w:val="009A2387"/>
    <w:rsid w:val="009A3675"/>
    <w:rsid w:val="009A5B0C"/>
    <w:rsid w:val="009A60FE"/>
    <w:rsid w:val="009A6C72"/>
    <w:rsid w:val="009B09FD"/>
    <w:rsid w:val="009B1D45"/>
    <w:rsid w:val="009B1DD3"/>
    <w:rsid w:val="009B3AD1"/>
    <w:rsid w:val="009B494C"/>
    <w:rsid w:val="009B49D0"/>
    <w:rsid w:val="009B57E9"/>
    <w:rsid w:val="009C0479"/>
    <w:rsid w:val="009C0D1D"/>
    <w:rsid w:val="009C2BFF"/>
    <w:rsid w:val="009C315E"/>
    <w:rsid w:val="009C5489"/>
    <w:rsid w:val="009C5963"/>
    <w:rsid w:val="009C75BF"/>
    <w:rsid w:val="009D04DE"/>
    <w:rsid w:val="009D13A1"/>
    <w:rsid w:val="009D13C9"/>
    <w:rsid w:val="009D2CAB"/>
    <w:rsid w:val="009D3481"/>
    <w:rsid w:val="009D4367"/>
    <w:rsid w:val="009D66A7"/>
    <w:rsid w:val="009D6C24"/>
    <w:rsid w:val="009E139E"/>
    <w:rsid w:val="009E7D74"/>
    <w:rsid w:val="009F01AA"/>
    <w:rsid w:val="009F2FF2"/>
    <w:rsid w:val="009F36E3"/>
    <w:rsid w:val="009F4BD4"/>
    <w:rsid w:val="009F50DB"/>
    <w:rsid w:val="009F6165"/>
    <w:rsid w:val="009F61E2"/>
    <w:rsid w:val="00A01557"/>
    <w:rsid w:val="00A01CB7"/>
    <w:rsid w:val="00A030E2"/>
    <w:rsid w:val="00A03422"/>
    <w:rsid w:val="00A06C75"/>
    <w:rsid w:val="00A117C1"/>
    <w:rsid w:val="00A13C8F"/>
    <w:rsid w:val="00A14CF9"/>
    <w:rsid w:val="00A22B0F"/>
    <w:rsid w:val="00A233B0"/>
    <w:rsid w:val="00A2484C"/>
    <w:rsid w:val="00A24F7E"/>
    <w:rsid w:val="00A25992"/>
    <w:rsid w:val="00A26127"/>
    <w:rsid w:val="00A311B5"/>
    <w:rsid w:val="00A352D9"/>
    <w:rsid w:val="00A412A8"/>
    <w:rsid w:val="00A44CA3"/>
    <w:rsid w:val="00A50363"/>
    <w:rsid w:val="00A51A45"/>
    <w:rsid w:val="00A53071"/>
    <w:rsid w:val="00A54C94"/>
    <w:rsid w:val="00A56796"/>
    <w:rsid w:val="00A573B2"/>
    <w:rsid w:val="00A5772B"/>
    <w:rsid w:val="00A61BD4"/>
    <w:rsid w:val="00A642D9"/>
    <w:rsid w:val="00A65249"/>
    <w:rsid w:val="00A6593C"/>
    <w:rsid w:val="00A6602C"/>
    <w:rsid w:val="00A70850"/>
    <w:rsid w:val="00A72EE9"/>
    <w:rsid w:val="00A74182"/>
    <w:rsid w:val="00A74CA4"/>
    <w:rsid w:val="00A75664"/>
    <w:rsid w:val="00A75D0E"/>
    <w:rsid w:val="00A764CC"/>
    <w:rsid w:val="00A81507"/>
    <w:rsid w:val="00A823C5"/>
    <w:rsid w:val="00A8240E"/>
    <w:rsid w:val="00A82D12"/>
    <w:rsid w:val="00A85231"/>
    <w:rsid w:val="00A8601F"/>
    <w:rsid w:val="00A91FBF"/>
    <w:rsid w:val="00A92903"/>
    <w:rsid w:val="00A9622B"/>
    <w:rsid w:val="00A9650E"/>
    <w:rsid w:val="00A971E6"/>
    <w:rsid w:val="00A978EA"/>
    <w:rsid w:val="00A97B32"/>
    <w:rsid w:val="00AA13E3"/>
    <w:rsid w:val="00AA1FC1"/>
    <w:rsid w:val="00AA49BA"/>
    <w:rsid w:val="00AA6DF8"/>
    <w:rsid w:val="00AB05F5"/>
    <w:rsid w:val="00AB06C4"/>
    <w:rsid w:val="00AB3287"/>
    <w:rsid w:val="00AB4B9F"/>
    <w:rsid w:val="00AB52F4"/>
    <w:rsid w:val="00AB6741"/>
    <w:rsid w:val="00AB6AAD"/>
    <w:rsid w:val="00AB6C94"/>
    <w:rsid w:val="00AC050C"/>
    <w:rsid w:val="00AC614D"/>
    <w:rsid w:val="00AC6A93"/>
    <w:rsid w:val="00AC6E24"/>
    <w:rsid w:val="00AD008D"/>
    <w:rsid w:val="00AD1E82"/>
    <w:rsid w:val="00AE04CF"/>
    <w:rsid w:val="00AE15F2"/>
    <w:rsid w:val="00AE2E81"/>
    <w:rsid w:val="00AE366C"/>
    <w:rsid w:val="00AE41F5"/>
    <w:rsid w:val="00AE4FA1"/>
    <w:rsid w:val="00AE582B"/>
    <w:rsid w:val="00AE6C45"/>
    <w:rsid w:val="00AE72BB"/>
    <w:rsid w:val="00AF095C"/>
    <w:rsid w:val="00AF102A"/>
    <w:rsid w:val="00AF37BB"/>
    <w:rsid w:val="00AF516F"/>
    <w:rsid w:val="00AF6164"/>
    <w:rsid w:val="00AF73B0"/>
    <w:rsid w:val="00AF7743"/>
    <w:rsid w:val="00B02B92"/>
    <w:rsid w:val="00B03477"/>
    <w:rsid w:val="00B03E40"/>
    <w:rsid w:val="00B04122"/>
    <w:rsid w:val="00B04DDD"/>
    <w:rsid w:val="00B0570A"/>
    <w:rsid w:val="00B058F8"/>
    <w:rsid w:val="00B06122"/>
    <w:rsid w:val="00B1088D"/>
    <w:rsid w:val="00B12E94"/>
    <w:rsid w:val="00B1330D"/>
    <w:rsid w:val="00B141CC"/>
    <w:rsid w:val="00B31425"/>
    <w:rsid w:val="00B31BA5"/>
    <w:rsid w:val="00B32C20"/>
    <w:rsid w:val="00B3311B"/>
    <w:rsid w:val="00B35373"/>
    <w:rsid w:val="00B403FF"/>
    <w:rsid w:val="00B41360"/>
    <w:rsid w:val="00B41CD0"/>
    <w:rsid w:val="00B42C7D"/>
    <w:rsid w:val="00B432AE"/>
    <w:rsid w:val="00B436E2"/>
    <w:rsid w:val="00B43733"/>
    <w:rsid w:val="00B47948"/>
    <w:rsid w:val="00B479D2"/>
    <w:rsid w:val="00B506E7"/>
    <w:rsid w:val="00B5189E"/>
    <w:rsid w:val="00B537FB"/>
    <w:rsid w:val="00B53CE0"/>
    <w:rsid w:val="00B553B2"/>
    <w:rsid w:val="00B56D93"/>
    <w:rsid w:val="00B57B4F"/>
    <w:rsid w:val="00B6729D"/>
    <w:rsid w:val="00B707A3"/>
    <w:rsid w:val="00B7105C"/>
    <w:rsid w:val="00B7160D"/>
    <w:rsid w:val="00B733E5"/>
    <w:rsid w:val="00B740C3"/>
    <w:rsid w:val="00B75D11"/>
    <w:rsid w:val="00B76B0B"/>
    <w:rsid w:val="00B81F6B"/>
    <w:rsid w:val="00B85C41"/>
    <w:rsid w:val="00B867AD"/>
    <w:rsid w:val="00B90F72"/>
    <w:rsid w:val="00B91D67"/>
    <w:rsid w:val="00B9490F"/>
    <w:rsid w:val="00B94D49"/>
    <w:rsid w:val="00B971F4"/>
    <w:rsid w:val="00BA117C"/>
    <w:rsid w:val="00BB0437"/>
    <w:rsid w:val="00BB2D20"/>
    <w:rsid w:val="00BB3CC2"/>
    <w:rsid w:val="00BB5512"/>
    <w:rsid w:val="00BB5E01"/>
    <w:rsid w:val="00BC3503"/>
    <w:rsid w:val="00BC4C91"/>
    <w:rsid w:val="00BC554D"/>
    <w:rsid w:val="00BC6579"/>
    <w:rsid w:val="00BC7EE7"/>
    <w:rsid w:val="00BD2F02"/>
    <w:rsid w:val="00BD5369"/>
    <w:rsid w:val="00BD673B"/>
    <w:rsid w:val="00BE023E"/>
    <w:rsid w:val="00BE0332"/>
    <w:rsid w:val="00BE496F"/>
    <w:rsid w:val="00BE6204"/>
    <w:rsid w:val="00BE7CA7"/>
    <w:rsid w:val="00BF0B7A"/>
    <w:rsid w:val="00BF3144"/>
    <w:rsid w:val="00BF48D9"/>
    <w:rsid w:val="00BF4EC1"/>
    <w:rsid w:val="00BF7A99"/>
    <w:rsid w:val="00C0011E"/>
    <w:rsid w:val="00C00395"/>
    <w:rsid w:val="00C00CBA"/>
    <w:rsid w:val="00C0469C"/>
    <w:rsid w:val="00C06C34"/>
    <w:rsid w:val="00C112FB"/>
    <w:rsid w:val="00C12D28"/>
    <w:rsid w:val="00C12D90"/>
    <w:rsid w:val="00C170DD"/>
    <w:rsid w:val="00C20777"/>
    <w:rsid w:val="00C20B61"/>
    <w:rsid w:val="00C20D3B"/>
    <w:rsid w:val="00C21CE5"/>
    <w:rsid w:val="00C2404E"/>
    <w:rsid w:val="00C24081"/>
    <w:rsid w:val="00C276C9"/>
    <w:rsid w:val="00C2794C"/>
    <w:rsid w:val="00C27BE4"/>
    <w:rsid w:val="00C33D57"/>
    <w:rsid w:val="00C34C00"/>
    <w:rsid w:val="00C3689E"/>
    <w:rsid w:val="00C377BA"/>
    <w:rsid w:val="00C37F81"/>
    <w:rsid w:val="00C40D90"/>
    <w:rsid w:val="00C41B05"/>
    <w:rsid w:val="00C43CF8"/>
    <w:rsid w:val="00C514BA"/>
    <w:rsid w:val="00C52BA9"/>
    <w:rsid w:val="00C52D2D"/>
    <w:rsid w:val="00C534F0"/>
    <w:rsid w:val="00C53BB0"/>
    <w:rsid w:val="00C547F2"/>
    <w:rsid w:val="00C56563"/>
    <w:rsid w:val="00C56BDE"/>
    <w:rsid w:val="00C57F21"/>
    <w:rsid w:val="00C60BFC"/>
    <w:rsid w:val="00C63644"/>
    <w:rsid w:val="00C64A9C"/>
    <w:rsid w:val="00C67585"/>
    <w:rsid w:val="00C720FA"/>
    <w:rsid w:val="00C7238F"/>
    <w:rsid w:val="00C7385C"/>
    <w:rsid w:val="00C73BBF"/>
    <w:rsid w:val="00C84044"/>
    <w:rsid w:val="00C842C7"/>
    <w:rsid w:val="00C92285"/>
    <w:rsid w:val="00C95394"/>
    <w:rsid w:val="00C96D82"/>
    <w:rsid w:val="00CA074B"/>
    <w:rsid w:val="00CA3AC0"/>
    <w:rsid w:val="00CA45EE"/>
    <w:rsid w:val="00CA5558"/>
    <w:rsid w:val="00CA5A97"/>
    <w:rsid w:val="00CB6F85"/>
    <w:rsid w:val="00CC16BF"/>
    <w:rsid w:val="00CC176F"/>
    <w:rsid w:val="00CC2D93"/>
    <w:rsid w:val="00CC3351"/>
    <w:rsid w:val="00CC341B"/>
    <w:rsid w:val="00CC6379"/>
    <w:rsid w:val="00CD19E6"/>
    <w:rsid w:val="00CD425F"/>
    <w:rsid w:val="00CD48C7"/>
    <w:rsid w:val="00CD539D"/>
    <w:rsid w:val="00CD53D1"/>
    <w:rsid w:val="00CD6CEC"/>
    <w:rsid w:val="00CE1C4C"/>
    <w:rsid w:val="00CE2BF1"/>
    <w:rsid w:val="00CE7E35"/>
    <w:rsid w:val="00CF084D"/>
    <w:rsid w:val="00CF0860"/>
    <w:rsid w:val="00CF1C70"/>
    <w:rsid w:val="00CF5D7D"/>
    <w:rsid w:val="00CF6480"/>
    <w:rsid w:val="00CF65FF"/>
    <w:rsid w:val="00D03C38"/>
    <w:rsid w:val="00D059F5"/>
    <w:rsid w:val="00D074A6"/>
    <w:rsid w:val="00D07A4F"/>
    <w:rsid w:val="00D12C67"/>
    <w:rsid w:val="00D15EEE"/>
    <w:rsid w:val="00D165B7"/>
    <w:rsid w:val="00D16784"/>
    <w:rsid w:val="00D16D7B"/>
    <w:rsid w:val="00D17617"/>
    <w:rsid w:val="00D2157B"/>
    <w:rsid w:val="00D2178E"/>
    <w:rsid w:val="00D2182A"/>
    <w:rsid w:val="00D23114"/>
    <w:rsid w:val="00D27B22"/>
    <w:rsid w:val="00D31464"/>
    <w:rsid w:val="00D32E7A"/>
    <w:rsid w:val="00D356D4"/>
    <w:rsid w:val="00D35B21"/>
    <w:rsid w:val="00D43327"/>
    <w:rsid w:val="00D44D56"/>
    <w:rsid w:val="00D452BD"/>
    <w:rsid w:val="00D46525"/>
    <w:rsid w:val="00D47E4C"/>
    <w:rsid w:val="00D50B41"/>
    <w:rsid w:val="00D50BF7"/>
    <w:rsid w:val="00D51025"/>
    <w:rsid w:val="00D516D5"/>
    <w:rsid w:val="00D51F95"/>
    <w:rsid w:val="00D5270D"/>
    <w:rsid w:val="00D54148"/>
    <w:rsid w:val="00D5713C"/>
    <w:rsid w:val="00D60D90"/>
    <w:rsid w:val="00D611D9"/>
    <w:rsid w:val="00D6196D"/>
    <w:rsid w:val="00D737E8"/>
    <w:rsid w:val="00D743AE"/>
    <w:rsid w:val="00D7757B"/>
    <w:rsid w:val="00D80172"/>
    <w:rsid w:val="00D81166"/>
    <w:rsid w:val="00D83DB7"/>
    <w:rsid w:val="00D8409C"/>
    <w:rsid w:val="00D851C7"/>
    <w:rsid w:val="00D85813"/>
    <w:rsid w:val="00D87524"/>
    <w:rsid w:val="00D87CFB"/>
    <w:rsid w:val="00D9082E"/>
    <w:rsid w:val="00D91407"/>
    <w:rsid w:val="00D9531F"/>
    <w:rsid w:val="00D95517"/>
    <w:rsid w:val="00D97012"/>
    <w:rsid w:val="00D97B41"/>
    <w:rsid w:val="00DA023C"/>
    <w:rsid w:val="00DA0856"/>
    <w:rsid w:val="00DA092A"/>
    <w:rsid w:val="00DB5A21"/>
    <w:rsid w:val="00DC062D"/>
    <w:rsid w:val="00DC2B47"/>
    <w:rsid w:val="00DC415B"/>
    <w:rsid w:val="00DC4EC5"/>
    <w:rsid w:val="00DC6497"/>
    <w:rsid w:val="00DC6716"/>
    <w:rsid w:val="00DC761C"/>
    <w:rsid w:val="00DD34E3"/>
    <w:rsid w:val="00DD481C"/>
    <w:rsid w:val="00DD5FEB"/>
    <w:rsid w:val="00DD6B2B"/>
    <w:rsid w:val="00DE0A2E"/>
    <w:rsid w:val="00DE1685"/>
    <w:rsid w:val="00DE3C7E"/>
    <w:rsid w:val="00DF1AA8"/>
    <w:rsid w:val="00DF208F"/>
    <w:rsid w:val="00DF3794"/>
    <w:rsid w:val="00DF42F8"/>
    <w:rsid w:val="00DF498E"/>
    <w:rsid w:val="00DF49D4"/>
    <w:rsid w:val="00E00EC5"/>
    <w:rsid w:val="00E03596"/>
    <w:rsid w:val="00E04BB5"/>
    <w:rsid w:val="00E052A5"/>
    <w:rsid w:val="00E0623F"/>
    <w:rsid w:val="00E100AF"/>
    <w:rsid w:val="00E167E6"/>
    <w:rsid w:val="00E22CBB"/>
    <w:rsid w:val="00E23769"/>
    <w:rsid w:val="00E244D4"/>
    <w:rsid w:val="00E25CE6"/>
    <w:rsid w:val="00E344F1"/>
    <w:rsid w:val="00E345C6"/>
    <w:rsid w:val="00E3606B"/>
    <w:rsid w:val="00E36B91"/>
    <w:rsid w:val="00E37657"/>
    <w:rsid w:val="00E45C75"/>
    <w:rsid w:val="00E50B3F"/>
    <w:rsid w:val="00E51D33"/>
    <w:rsid w:val="00E52B2A"/>
    <w:rsid w:val="00E5506F"/>
    <w:rsid w:val="00E562A2"/>
    <w:rsid w:val="00E623B0"/>
    <w:rsid w:val="00E65213"/>
    <w:rsid w:val="00E664BD"/>
    <w:rsid w:val="00E70C21"/>
    <w:rsid w:val="00E7104A"/>
    <w:rsid w:val="00E71996"/>
    <w:rsid w:val="00E72D53"/>
    <w:rsid w:val="00E74206"/>
    <w:rsid w:val="00E7629D"/>
    <w:rsid w:val="00E77DE7"/>
    <w:rsid w:val="00E80D02"/>
    <w:rsid w:val="00E844A4"/>
    <w:rsid w:val="00E85B83"/>
    <w:rsid w:val="00E86C1B"/>
    <w:rsid w:val="00E86CB2"/>
    <w:rsid w:val="00E8764C"/>
    <w:rsid w:val="00E908E9"/>
    <w:rsid w:val="00E91397"/>
    <w:rsid w:val="00E927F9"/>
    <w:rsid w:val="00E959FC"/>
    <w:rsid w:val="00E96A5E"/>
    <w:rsid w:val="00EA0343"/>
    <w:rsid w:val="00EA1322"/>
    <w:rsid w:val="00EA2404"/>
    <w:rsid w:val="00EA3D39"/>
    <w:rsid w:val="00EA4E9D"/>
    <w:rsid w:val="00EA76A0"/>
    <w:rsid w:val="00EA7714"/>
    <w:rsid w:val="00EB02BA"/>
    <w:rsid w:val="00EB0CAD"/>
    <w:rsid w:val="00EB4EB7"/>
    <w:rsid w:val="00EB5284"/>
    <w:rsid w:val="00EB58B2"/>
    <w:rsid w:val="00EB644E"/>
    <w:rsid w:val="00EB7D61"/>
    <w:rsid w:val="00EC18B9"/>
    <w:rsid w:val="00EC4123"/>
    <w:rsid w:val="00EC4D45"/>
    <w:rsid w:val="00EC63A0"/>
    <w:rsid w:val="00EC6542"/>
    <w:rsid w:val="00EC733D"/>
    <w:rsid w:val="00EC7CAD"/>
    <w:rsid w:val="00ED691A"/>
    <w:rsid w:val="00EE19FF"/>
    <w:rsid w:val="00EE2800"/>
    <w:rsid w:val="00EE2F29"/>
    <w:rsid w:val="00EE4116"/>
    <w:rsid w:val="00EE705C"/>
    <w:rsid w:val="00EF1559"/>
    <w:rsid w:val="00EF24F8"/>
    <w:rsid w:val="00EF2515"/>
    <w:rsid w:val="00EF641A"/>
    <w:rsid w:val="00EF7A26"/>
    <w:rsid w:val="00F00C0C"/>
    <w:rsid w:val="00F01B80"/>
    <w:rsid w:val="00F01F73"/>
    <w:rsid w:val="00F03061"/>
    <w:rsid w:val="00F0320B"/>
    <w:rsid w:val="00F04A2E"/>
    <w:rsid w:val="00F12281"/>
    <w:rsid w:val="00F12743"/>
    <w:rsid w:val="00F13E87"/>
    <w:rsid w:val="00F14729"/>
    <w:rsid w:val="00F14BF4"/>
    <w:rsid w:val="00F161D2"/>
    <w:rsid w:val="00F17B45"/>
    <w:rsid w:val="00F2196B"/>
    <w:rsid w:val="00F25E5A"/>
    <w:rsid w:val="00F27E85"/>
    <w:rsid w:val="00F31D4D"/>
    <w:rsid w:val="00F3369E"/>
    <w:rsid w:val="00F33DDD"/>
    <w:rsid w:val="00F34078"/>
    <w:rsid w:val="00F3713D"/>
    <w:rsid w:val="00F431E2"/>
    <w:rsid w:val="00F43A15"/>
    <w:rsid w:val="00F508AA"/>
    <w:rsid w:val="00F5236D"/>
    <w:rsid w:val="00F529A4"/>
    <w:rsid w:val="00F53FB8"/>
    <w:rsid w:val="00F55C66"/>
    <w:rsid w:val="00F56322"/>
    <w:rsid w:val="00F56C58"/>
    <w:rsid w:val="00F5798F"/>
    <w:rsid w:val="00F73478"/>
    <w:rsid w:val="00F744BD"/>
    <w:rsid w:val="00F752C7"/>
    <w:rsid w:val="00F75917"/>
    <w:rsid w:val="00F8106D"/>
    <w:rsid w:val="00F814D6"/>
    <w:rsid w:val="00F82123"/>
    <w:rsid w:val="00F822EB"/>
    <w:rsid w:val="00F835DB"/>
    <w:rsid w:val="00F841A6"/>
    <w:rsid w:val="00F863D8"/>
    <w:rsid w:val="00F927F0"/>
    <w:rsid w:val="00F93A2D"/>
    <w:rsid w:val="00FA0574"/>
    <w:rsid w:val="00FA6CB0"/>
    <w:rsid w:val="00FB025F"/>
    <w:rsid w:val="00FB0BD7"/>
    <w:rsid w:val="00FB0CB7"/>
    <w:rsid w:val="00FB20C2"/>
    <w:rsid w:val="00FB3105"/>
    <w:rsid w:val="00FB545C"/>
    <w:rsid w:val="00FB5828"/>
    <w:rsid w:val="00FB6A6B"/>
    <w:rsid w:val="00FC14DB"/>
    <w:rsid w:val="00FC2900"/>
    <w:rsid w:val="00FC4928"/>
    <w:rsid w:val="00FC68F3"/>
    <w:rsid w:val="00FC6B12"/>
    <w:rsid w:val="00FD2011"/>
    <w:rsid w:val="00FD2125"/>
    <w:rsid w:val="00FD3681"/>
    <w:rsid w:val="00FE038E"/>
    <w:rsid w:val="00FE07BB"/>
    <w:rsid w:val="00FE0F3D"/>
    <w:rsid w:val="00FE278D"/>
    <w:rsid w:val="00FE4C01"/>
    <w:rsid w:val="00FE6A48"/>
    <w:rsid w:val="00FE73A6"/>
    <w:rsid w:val="00FF16F3"/>
    <w:rsid w:val="00FF2BA8"/>
    <w:rsid w:val="00FF37B5"/>
    <w:rsid w:val="00FF515B"/>
    <w:rsid w:val="00FF6C38"/>
    <w:rsid w:val="00FF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47638C"/>
  <w15:docId w15:val="{DB45E795-316E-4FA8-B312-702586056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10691"/>
    <w:pPr>
      <w:bidi/>
    </w:pPr>
    <w:rPr>
      <w:noProof/>
    </w:rPr>
  </w:style>
  <w:style w:type="paragraph" w:styleId="Heading1">
    <w:name w:val="heading 1"/>
    <w:basedOn w:val="Normal"/>
    <w:next w:val="Normal"/>
    <w:qFormat/>
    <w:rsid w:val="00810691"/>
    <w:pPr>
      <w:keepNext/>
      <w:jc w:val="center"/>
      <w:outlineLvl w:val="0"/>
    </w:pPr>
    <w:rPr>
      <w:b/>
      <w:bCs/>
      <w:i/>
      <w:iCs/>
      <w:sz w:val="26"/>
    </w:rPr>
  </w:style>
  <w:style w:type="paragraph" w:styleId="Heading2">
    <w:name w:val="heading 2"/>
    <w:basedOn w:val="Normal"/>
    <w:next w:val="Normal"/>
    <w:qFormat/>
    <w:rsid w:val="00810691"/>
    <w:pPr>
      <w:keepNext/>
      <w:bidi w:val="0"/>
      <w:outlineLvl w:val="1"/>
    </w:pPr>
    <w:rPr>
      <w:rFonts w:cs="MCS WADIY HIGH OUT"/>
      <w:b/>
      <w:bCs/>
      <w:sz w:val="28"/>
    </w:rPr>
  </w:style>
  <w:style w:type="paragraph" w:styleId="Heading3">
    <w:name w:val="heading 3"/>
    <w:basedOn w:val="Normal"/>
    <w:next w:val="Normal"/>
    <w:qFormat/>
    <w:rsid w:val="00810691"/>
    <w:pPr>
      <w:keepNext/>
      <w:spacing w:line="300" w:lineRule="exact"/>
      <w:outlineLvl w:val="2"/>
    </w:pPr>
    <w:rPr>
      <w:rFonts w:cs="Simplified Arabic"/>
      <w:b/>
      <w:bCs/>
    </w:rPr>
  </w:style>
  <w:style w:type="paragraph" w:styleId="Heading4">
    <w:name w:val="heading 4"/>
    <w:basedOn w:val="Normal"/>
    <w:next w:val="Normal"/>
    <w:qFormat/>
    <w:rsid w:val="00810691"/>
    <w:pPr>
      <w:keepNext/>
      <w:spacing w:line="192" w:lineRule="auto"/>
      <w:jc w:val="center"/>
      <w:outlineLvl w:val="3"/>
    </w:pPr>
    <w:rPr>
      <w:rFonts w:cs="Simplified Arabic"/>
      <w:sz w:val="36"/>
      <w:szCs w:val="36"/>
      <w:lang w:bidi="ar-AE"/>
    </w:rPr>
  </w:style>
  <w:style w:type="paragraph" w:styleId="Heading5">
    <w:name w:val="heading 5"/>
    <w:basedOn w:val="Normal"/>
    <w:next w:val="Normal"/>
    <w:qFormat/>
    <w:rsid w:val="00810691"/>
    <w:pPr>
      <w:keepNext/>
      <w:bidi w:val="0"/>
      <w:outlineLvl w:val="4"/>
    </w:pPr>
    <w:rPr>
      <w:sz w:val="36"/>
      <w:szCs w:val="36"/>
    </w:rPr>
  </w:style>
  <w:style w:type="paragraph" w:styleId="Heading6">
    <w:name w:val="heading 6"/>
    <w:basedOn w:val="Normal"/>
    <w:next w:val="Normal"/>
    <w:qFormat/>
    <w:rsid w:val="00810691"/>
    <w:pPr>
      <w:keepNext/>
      <w:bidi w:val="0"/>
      <w:jc w:val="center"/>
      <w:outlineLvl w:val="5"/>
    </w:pPr>
    <w:rPr>
      <w:sz w:val="28"/>
      <w:szCs w:val="28"/>
    </w:rPr>
  </w:style>
  <w:style w:type="paragraph" w:styleId="Heading7">
    <w:name w:val="heading 7"/>
    <w:basedOn w:val="Normal"/>
    <w:next w:val="Normal"/>
    <w:qFormat/>
    <w:rsid w:val="00810691"/>
    <w:pPr>
      <w:keepNext/>
      <w:jc w:val="lowKashida"/>
      <w:outlineLvl w:val="6"/>
    </w:pPr>
    <w:rPr>
      <w:rFonts w:cs="Simplified Arabic"/>
      <w:b/>
      <w:bCs/>
      <w:i/>
      <w:iCs/>
      <w:noProof w:val="0"/>
      <w:snapToGrid w:val="0"/>
      <w:sz w:val="18"/>
      <w:szCs w:val="28"/>
      <w:lang w:eastAsia="ar-SA"/>
    </w:rPr>
  </w:style>
  <w:style w:type="paragraph" w:styleId="Heading8">
    <w:name w:val="heading 8"/>
    <w:basedOn w:val="Normal"/>
    <w:next w:val="Normal"/>
    <w:qFormat/>
    <w:rsid w:val="00810691"/>
    <w:pPr>
      <w:keepNext/>
      <w:jc w:val="lowKashida"/>
      <w:outlineLvl w:val="7"/>
    </w:pPr>
    <w:rPr>
      <w:rFonts w:cs="Mudir MT"/>
      <w:b/>
      <w:bCs/>
      <w:i/>
      <w:iCs/>
      <w:sz w:val="18"/>
      <w:szCs w:val="26"/>
    </w:rPr>
  </w:style>
  <w:style w:type="paragraph" w:styleId="Heading9">
    <w:name w:val="heading 9"/>
    <w:basedOn w:val="Normal"/>
    <w:next w:val="Normal"/>
    <w:qFormat/>
    <w:rsid w:val="00810691"/>
    <w:pPr>
      <w:keepNext/>
      <w:outlineLvl w:val="8"/>
    </w:pPr>
    <w:rPr>
      <w:rFonts w:cs="Simplified Arabic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810691"/>
    <w:rPr>
      <w:rFonts w:cs="Arabic Transparent"/>
      <w:b/>
      <w:bCs/>
      <w:noProof w:val="0"/>
      <w:snapToGrid w:val="0"/>
    </w:rPr>
  </w:style>
  <w:style w:type="paragraph" w:styleId="Header">
    <w:name w:val="header"/>
    <w:basedOn w:val="Normal"/>
    <w:link w:val="HeaderChar"/>
    <w:uiPriority w:val="99"/>
    <w:rsid w:val="0081069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810691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810691"/>
    <w:rPr>
      <w:rFonts w:cs="Simplified Arabic"/>
      <w:b/>
      <w:bCs/>
      <w:sz w:val="16"/>
      <w:lang w:eastAsia="ar-SA"/>
    </w:rPr>
  </w:style>
  <w:style w:type="paragraph" w:styleId="BalloonText">
    <w:name w:val="Balloon Text"/>
    <w:basedOn w:val="Normal"/>
    <w:semiHidden/>
    <w:rsid w:val="009313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A5A97"/>
    <w:pPr>
      <w:ind w:left="720"/>
    </w:pPr>
  </w:style>
  <w:style w:type="table" w:styleId="TableGrid">
    <w:name w:val="Table Grid"/>
    <w:basedOn w:val="TableNormal"/>
    <w:uiPriority w:val="39"/>
    <w:rsid w:val="00CA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E280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BE496F"/>
    <w:rPr>
      <w:noProof/>
    </w:rPr>
  </w:style>
  <w:style w:type="character" w:customStyle="1" w:styleId="FooterChar">
    <w:name w:val="Footer Char"/>
    <w:basedOn w:val="DefaultParagraphFont"/>
    <w:link w:val="Footer"/>
    <w:uiPriority w:val="99"/>
    <w:rsid w:val="00535C2B"/>
    <w:rPr>
      <w:noProof/>
    </w:rPr>
  </w:style>
  <w:style w:type="paragraph" w:styleId="NoSpacing">
    <w:name w:val="No Spacing"/>
    <w:link w:val="NoSpacingChar"/>
    <w:uiPriority w:val="1"/>
    <w:qFormat/>
    <w:rsid w:val="008C5C22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8C5C22"/>
    <w:rPr>
      <w:rFonts w:asciiTheme="minorHAnsi" w:eastAsiaTheme="minorEastAsia" w:hAnsiTheme="minorHAnsi" w:cstheme="minorBidi"/>
      <w:sz w:val="22"/>
      <w:szCs w:val="22"/>
    </w:rPr>
  </w:style>
  <w:style w:type="paragraph" w:customStyle="1" w:styleId="AODocTxt">
    <w:name w:val="AODocTxt"/>
    <w:basedOn w:val="Normal"/>
    <w:rsid w:val="00F34078"/>
    <w:pPr>
      <w:bidi w:val="0"/>
      <w:spacing w:before="240" w:line="260" w:lineRule="atLeast"/>
      <w:jc w:val="both"/>
    </w:pPr>
    <w:rPr>
      <w:rFonts w:eastAsia="Calibri" w:cs="Times New Roman"/>
      <w:noProof w:val="0"/>
      <w:sz w:val="22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30248E"/>
    <w:rPr>
      <w:color w:val="0000FF" w:themeColor="hyperlink"/>
      <w:u w:val="single"/>
    </w:rPr>
  </w:style>
  <w:style w:type="paragraph" w:customStyle="1" w:styleId="ContactInfo">
    <w:name w:val="Contact Info"/>
    <w:basedOn w:val="Normal"/>
    <w:qFormat/>
    <w:rsid w:val="00F93A2D"/>
    <w:pPr>
      <w:bidi w:val="0"/>
      <w:spacing w:before="520"/>
      <w:jc w:val="center"/>
    </w:pPr>
    <w:rPr>
      <w:rFonts w:asciiTheme="minorHAnsi" w:hAnsiTheme="minorHAnsi" w:cs="Times New Roman"/>
      <w:noProof w:val="0"/>
      <w:color w:val="A6A6A6" w:themeColor="background1" w:themeShade="A6"/>
      <w:sz w:val="16"/>
      <w:szCs w:val="18"/>
    </w:rPr>
  </w:style>
  <w:style w:type="paragraph" w:customStyle="1" w:styleId="Default">
    <w:name w:val="Default"/>
    <w:rsid w:val="00BD2F02"/>
    <w:pPr>
      <w:autoSpaceDE w:val="0"/>
      <w:autoSpaceDN w:val="0"/>
      <w:adjustRightInd w:val="0"/>
    </w:pPr>
    <w:rPr>
      <w:rFonts w:eastAsiaTheme="minorHAnsi" w:cs="Times New Roman"/>
      <w:color w:val="000000"/>
      <w:sz w:val="24"/>
      <w:szCs w:val="24"/>
    </w:rPr>
  </w:style>
  <w:style w:type="character" w:customStyle="1" w:styleId="style101">
    <w:name w:val="style101"/>
    <w:basedOn w:val="DefaultParagraphFont"/>
    <w:rsid w:val="006A4E58"/>
  </w:style>
  <w:style w:type="paragraph" w:styleId="PlainText">
    <w:name w:val="Plain Text"/>
    <w:basedOn w:val="Normal"/>
    <w:link w:val="PlainTextChar"/>
    <w:uiPriority w:val="99"/>
    <w:unhideWhenUsed/>
    <w:rsid w:val="00600E0B"/>
    <w:pPr>
      <w:bidi w:val="0"/>
    </w:pPr>
    <w:rPr>
      <w:rFonts w:ascii="Calibri" w:eastAsiaTheme="minorHAnsi" w:hAnsi="Calibri" w:cstheme="minorBidi"/>
      <w:noProof w:val="0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00E0B"/>
    <w:rPr>
      <w:rFonts w:ascii="Calibri" w:eastAsiaTheme="minorHAnsi" w:hAnsi="Calibri" w:cstheme="minorBidi"/>
      <w:sz w:val="22"/>
      <w:szCs w:val="21"/>
    </w:rPr>
  </w:style>
  <w:style w:type="character" w:customStyle="1" w:styleId="apple-converted-space">
    <w:name w:val="apple-converted-space"/>
    <w:basedOn w:val="DefaultParagraphFont"/>
    <w:rsid w:val="00695B1B"/>
  </w:style>
  <w:style w:type="character" w:styleId="UnresolvedMention">
    <w:name w:val="Unresolved Mention"/>
    <w:basedOn w:val="DefaultParagraphFont"/>
    <w:uiPriority w:val="99"/>
    <w:semiHidden/>
    <w:unhideWhenUsed/>
    <w:rsid w:val="00324D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2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gar.b@kitch-in.com" TargetMode="External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2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2.xml" /><Relationship Id="rId5" Type="http://schemas.openxmlformats.org/officeDocument/2006/relationships/webSettings" Target="webSettings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theme" Target="theme/theme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1588;&#1575;&#1603;&#1585;&#1605;&#1593;&#1578;&#1608;&#1602;.dot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FF0C5-941B-4F34-81A8-E0D0686EE0B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شاكرمعتوق.dot</Template>
  <TotalTime>0</TotalTime>
  <Pages>4</Pages>
  <Words>943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MHM</dc:creator>
  <cp:lastModifiedBy>Guest User</cp:lastModifiedBy>
  <cp:revision>2</cp:revision>
  <cp:lastPrinted>2018-09-06T11:47:00Z</cp:lastPrinted>
  <dcterms:created xsi:type="dcterms:W3CDTF">2023-01-06T15:19:00Z</dcterms:created>
  <dcterms:modified xsi:type="dcterms:W3CDTF">2023-01-06T15:19:00Z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PERSONAL</vt:lpwstr>
  </property>
  <property fmtid="{D5CDD505-2E9C-101B-9397-08002B2CF9AE}" pid="3" name="Matter">
    <vt:lpwstr>ALALIA</vt:lpwstr>
  </property>
  <property fmtid="{D5CDD505-2E9C-101B-9397-08002B2CF9AE}" pid="4" name="cpClientMatter">
    <vt:lpwstr>PERSONAL-ALALIA</vt:lpwstr>
  </property>
  <property fmtid="{D5CDD505-2E9C-101B-9397-08002B2CF9AE}" pid="5" name="cpDocRef">
    <vt:lpwstr>DB:9300999.1</vt:lpwstr>
  </property>
  <property fmtid="{D5CDD505-2E9C-101B-9397-08002B2CF9AE}" pid="6" name="cpCombinedRef">
    <vt:lpwstr>PERSONAL-ALALIA DB:9300999.1</vt:lpwstr>
  </property>
</Properties>
</file>